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06A" w:rsidRPr="00485757" w:rsidRDefault="006A606A" w:rsidP="003D7186">
      <w:pPr>
        <w:jc w:val="right"/>
        <w:rPr>
          <w:b/>
        </w:rPr>
      </w:pPr>
      <w:r w:rsidRPr="00485757">
        <w:tab/>
      </w:r>
    </w:p>
    <w:p w:rsidR="006A606A" w:rsidRPr="00485757" w:rsidRDefault="006A606A" w:rsidP="006A606A">
      <w:pPr>
        <w:jc w:val="both"/>
      </w:pPr>
    </w:p>
    <w:p w:rsidR="006A606A" w:rsidRPr="00485757" w:rsidRDefault="006A606A" w:rsidP="006A606A">
      <w:pPr>
        <w:jc w:val="both"/>
      </w:pPr>
    </w:p>
    <w:p w:rsidR="006A606A" w:rsidRPr="00485757" w:rsidRDefault="006A606A" w:rsidP="006A606A">
      <w:pPr>
        <w:ind w:firstLine="708"/>
        <w:jc w:val="both"/>
        <w:rPr>
          <w:lang w:val="sr-Cyrl-CS"/>
        </w:rPr>
      </w:pPr>
      <w:proofErr w:type="gramStart"/>
      <w:r w:rsidRPr="00485757">
        <w:t xml:space="preserve">На </w:t>
      </w:r>
      <w:r w:rsidRPr="00485757">
        <w:rPr>
          <w:lang w:val="sr-Cyrl-CS"/>
        </w:rPr>
        <w:t xml:space="preserve"> </w:t>
      </w:r>
      <w:r w:rsidRPr="00485757">
        <w:t>основу</w:t>
      </w:r>
      <w:proofErr w:type="gramEnd"/>
      <w:r w:rsidRPr="00485757">
        <w:t xml:space="preserve"> чл. 99. Закона о планирању и изградњи („Сл. гласник РС“, бр. 72/2009, 81/2009 - испр,</w:t>
      </w:r>
      <w:r w:rsidRPr="00485757">
        <w:rPr>
          <w:lang w:val="sr-Cyrl-CS"/>
        </w:rPr>
        <w:t xml:space="preserve"> </w:t>
      </w:r>
      <w:r w:rsidRPr="00485757">
        <w:t xml:space="preserve">64/2010 - одлука УС, 24/2011, 121/2012, 42/2013 - одлука УС, 50/2013 - одлука УС, 98/2013 - одлука УС, 132/2014, 145/2014, 83/2018, 31/2019, 37/2019 - др.закон, 9/2020, 52/2021, 62/2023 и 91/2025), чл. </w:t>
      </w:r>
      <w:proofErr w:type="gramStart"/>
      <w:r w:rsidRPr="00485757">
        <w:t>8, 26.</w:t>
      </w:r>
      <w:proofErr w:type="gramEnd"/>
      <w:r w:rsidRPr="00485757">
        <w:t xml:space="preserve"> </w:t>
      </w:r>
      <w:proofErr w:type="gramStart"/>
      <w:r w:rsidRPr="00485757">
        <w:t>и</w:t>
      </w:r>
      <w:proofErr w:type="gramEnd"/>
      <w:r w:rsidRPr="00485757">
        <w:t xml:space="preserve"> 27. </w:t>
      </w:r>
      <w:proofErr w:type="gramStart"/>
      <w:r w:rsidRPr="00485757">
        <w:t>Закона о јавној својини („Сл. гласник РС“, бр. 72/2011, 88/2013,</w:t>
      </w:r>
      <w:r w:rsidRPr="00485757">
        <w:rPr>
          <w:lang w:val="sr-Cyrl-CS"/>
        </w:rPr>
        <w:t xml:space="preserve"> </w:t>
      </w:r>
      <w:r w:rsidRPr="00485757">
        <w:t xml:space="preserve">105/2014, 104/2016 - др.закон, 108/2016, 113/2017, 95/2018, 153/2020 и 94/2024), </w:t>
      </w:r>
      <w:r w:rsidRPr="00485757">
        <w:rPr>
          <w:lang w:val="sr-Cyrl-CS"/>
        </w:rPr>
        <w:t xml:space="preserve">члана </w:t>
      </w:r>
      <w:r w:rsidRPr="00485757">
        <w:rPr>
          <w:lang w:val="ru-RU"/>
        </w:rPr>
        <w:t>32.</w:t>
      </w:r>
      <w:proofErr w:type="gramEnd"/>
      <w:r w:rsidRPr="00485757">
        <w:rPr>
          <w:lang w:val="ru-RU"/>
        </w:rPr>
        <w:t xml:space="preserve"> Закона о локалној самоуправи („Сл. гласник РС“ 129/2007</w:t>
      </w:r>
      <w:r w:rsidRPr="00485757">
        <w:t>,</w:t>
      </w:r>
      <w:r w:rsidRPr="00485757">
        <w:rPr>
          <w:lang w:val="sr-Cyrl-CS"/>
        </w:rPr>
        <w:t xml:space="preserve"> 83/2014 - др. закон, 101/2016-др.закон, 47/2018 и 111/2021 – др.закон</w:t>
      </w:r>
      <w:r w:rsidRPr="00485757">
        <w:rPr>
          <w:lang w:val="ru-RU"/>
        </w:rPr>
        <w:t>) и чл</w:t>
      </w:r>
      <w:r w:rsidRPr="00485757">
        <w:t>.</w:t>
      </w:r>
      <w:r w:rsidRPr="00485757">
        <w:rPr>
          <w:lang w:val="ru-RU"/>
        </w:rPr>
        <w:t xml:space="preserve"> </w:t>
      </w:r>
      <w:proofErr w:type="gramStart"/>
      <w:r w:rsidRPr="00485757">
        <w:t>15, 40.</w:t>
      </w:r>
      <w:proofErr w:type="gramEnd"/>
      <w:r w:rsidRPr="00485757">
        <w:t xml:space="preserve"> </w:t>
      </w:r>
      <w:proofErr w:type="gramStart"/>
      <w:r w:rsidRPr="00485757">
        <w:t>и</w:t>
      </w:r>
      <w:proofErr w:type="gramEnd"/>
      <w:r w:rsidRPr="00485757">
        <w:t xml:space="preserve"> 152. Статута општине Владичин Хан („Службени гласник града Врања“, бр. 7/2024-пречишћени текст)</w:t>
      </w:r>
      <w:r w:rsidRPr="00485757">
        <w:rPr>
          <w:lang w:val="ru-RU"/>
        </w:rPr>
        <w:t xml:space="preserve">, </w:t>
      </w:r>
      <w:r w:rsidRPr="00485757">
        <w:rPr>
          <w:lang w:val="sr-Cyrl-CS"/>
        </w:rPr>
        <w:t>Скупштина општине Владичин Хан на седници одржаној дана</w:t>
      </w:r>
      <w:r w:rsidRPr="00485757">
        <w:t xml:space="preserve"> </w:t>
      </w:r>
      <w:r w:rsidR="00210F12">
        <w:rPr>
          <w:lang/>
        </w:rPr>
        <w:t>1</w:t>
      </w:r>
      <w:r w:rsidR="00017A31">
        <w:rPr>
          <w:lang/>
        </w:rPr>
        <w:t>8. јуна 2026.</w:t>
      </w:r>
      <w:r w:rsidRPr="00485757">
        <w:rPr>
          <w:lang w:val="sr-Cyrl-CS"/>
        </w:rPr>
        <w:t xml:space="preserve"> донела је</w:t>
      </w:r>
    </w:p>
    <w:p w:rsidR="006A606A" w:rsidRPr="00485757" w:rsidRDefault="006A606A" w:rsidP="006A606A">
      <w:pPr>
        <w:jc w:val="center"/>
      </w:pPr>
    </w:p>
    <w:p w:rsidR="006A606A" w:rsidRPr="00485757" w:rsidRDefault="006A606A" w:rsidP="006A606A">
      <w:pPr>
        <w:jc w:val="center"/>
      </w:pPr>
    </w:p>
    <w:p w:rsidR="006A606A" w:rsidRPr="00485757" w:rsidRDefault="006A606A" w:rsidP="00992102">
      <w:pPr>
        <w:jc w:val="center"/>
        <w:rPr>
          <w:b/>
        </w:rPr>
      </w:pPr>
      <w:r w:rsidRPr="00485757">
        <w:rPr>
          <w:b/>
        </w:rPr>
        <w:t>ОДЛУКУ О ГРАЂЕВИНСКОМ ЗЕМЉИШТУ</w:t>
      </w:r>
    </w:p>
    <w:p w:rsidR="006A606A" w:rsidRPr="00485757" w:rsidRDefault="006A606A" w:rsidP="006A606A">
      <w:pPr>
        <w:jc w:val="center"/>
        <w:rPr>
          <w:b/>
          <w:lang w:val="sr-Cyrl-CS"/>
        </w:rPr>
      </w:pPr>
    </w:p>
    <w:p w:rsidR="006A606A" w:rsidRPr="00485757" w:rsidRDefault="006A606A" w:rsidP="006A606A">
      <w:pPr>
        <w:rPr>
          <w:b/>
        </w:rPr>
      </w:pPr>
      <w:r w:rsidRPr="00485757">
        <w:rPr>
          <w:b/>
          <w:lang w:val="sr-Latn-CS"/>
        </w:rPr>
        <w:t xml:space="preserve">I </w:t>
      </w:r>
      <w:r w:rsidRPr="00485757">
        <w:rPr>
          <w:b/>
          <w:lang w:val="sr-Cyrl-CS"/>
        </w:rPr>
        <w:t xml:space="preserve"> ОСНОВНЕ ОДРЕДБЕ</w:t>
      </w:r>
    </w:p>
    <w:p w:rsidR="006A606A" w:rsidRPr="00485757" w:rsidRDefault="006A606A" w:rsidP="006A606A">
      <w:pPr>
        <w:jc w:val="center"/>
        <w:rPr>
          <w:b/>
        </w:rPr>
      </w:pPr>
    </w:p>
    <w:p w:rsidR="006A606A" w:rsidRPr="00485757" w:rsidRDefault="006A606A" w:rsidP="009E10CA">
      <w:pPr>
        <w:jc w:val="center"/>
        <w:rPr>
          <w:b/>
        </w:rPr>
      </w:pPr>
      <w:r w:rsidRPr="00485757">
        <w:rPr>
          <w:b/>
          <w:lang w:val="sr-Cyrl-CS"/>
        </w:rPr>
        <w:t xml:space="preserve">Предмет уређивања </w:t>
      </w:r>
    </w:p>
    <w:p w:rsidR="006A606A" w:rsidRPr="00485757" w:rsidRDefault="006A606A" w:rsidP="006A606A">
      <w:pPr>
        <w:jc w:val="center"/>
        <w:rPr>
          <w:b/>
          <w:lang w:val="sr-Cyrl-CS"/>
        </w:rPr>
      </w:pPr>
      <w:r w:rsidRPr="00485757">
        <w:rPr>
          <w:b/>
          <w:lang w:val="sr-Cyrl-CS"/>
        </w:rPr>
        <w:t>Члан 1.</w:t>
      </w:r>
    </w:p>
    <w:p w:rsidR="006A606A" w:rsidRPr="00485757" w:rsidRDefault="006A606A" w:rsidP="006A606A">
      <w:pPr>
        <w:jc w:val="both"/>
        <w:rPr>
          <w:lang w:val="sr-Cyrl-CS"/>
        </w:rPr>
      </w:pPr>
      <w:r w:rsidRPr="00485757">
        <w:rPr>
          <w:lang w:val="sr-Cyrl-CS"/>
        </w:rPr>
        <w:tab/>
        <w:t>Овом одлуком уређују се услови, начин и поступак располагања неизграђеним грађевинским земљиштем (у даљем тексту: грађевинско земљиште) у јавној својини општине Владичин Хан (у даљем тексту: Општина), укључујући и прибављање грађевинског земљишта у јавну својину општине, доношење решења о располагању и прибављању грађевинског земљишта и других решења која се доносе на основу ове одлуке; давања сагласности за изградњу објеката на грађевинском земљишту у јавној својини (сусвојини) Општине и других потребних сагласности, као и друга питања која се односе на располагање грађевинским земљиштем у јавној својини.</w:t>
      </w:r>
    </w:p>
    <w:p w:rsidR="006A606A" w:rsidRPr="00485757" w:rsidRDefault="006A606A" w:rsidP="006A606A">
      <w:pPr>
        <w:jc w:val="both"/>
        <w:rPr>
          <w:lang w:val="sr-Cyrl-CS"/>
        </w:rPr>
      </w:pPr>
    </w:p>
    <w:p w:rsidR="006A606A" w:rsidRPr="00485757" w:rsidRDefault="006A606A" w:rsidP="006A606A">
      <w:pPr>
        <w:tabs>
          <w:tab w:val="center" w:pos="4414"/>
        </w:tabs>
        <w:jc w:val="both"/>
        <w:rPr>
          <w:b/>
        </w:rPr>
      </w:pPr>
      <w:r w:rsidRPr="00485757">
        <w:rPr>
          <w:lang w:val="sr-Cyrl-CS"/>
        </w:rPr>
        <w:t xml:space="preserve"> </w:t>
      </w:r>
      <w:r w:rsidRPr="00485757">
        <w:rPr>
          <w:lang w:val="sr-Cyrl-CS"/>
        </w:rPr>
        <w:tab/>
      </w:r>
      <w:r w:rsidRPr="00485757">
        <w:rPr>
          <w:b/>
          <w:lang w:val="sr-Cyrl-CS"/>
        </w:rPr>
        <w:t>Појам и коришћење грађевинског земљишта</w:t>
      </w:r>
    </w:p>
    <w:p w:rsidR="006A606A" w:rsidRPr="00485757" w:rsidRDefault="006A606A" w:rsidP="006A606A">
      <w:pPr>
        <w:jc w:val="center"/>
        <w:rPr>
          <w:b/>
          <w:lang w:val="sr-Cyrl-CS"/>
        </w:rPr>
      </w:pPr>
      <w:r w:rsidRPr="00485757">
        <w:rPr>
          <w:b/>
          <w:lang w:val="sr-Cyrl-CS"/>
        </w:rPr>
        <w:t xml:space="preserve">Члан 2. </w:t>
      </w:r>
    </w:p>
    <w:p w:rsidR="006A606A" w:rsidRPr="00485757" w:rsidRDefault="006A606A" w:rsidP="006A606A">
      <w:pPr>
        <w:jc w:val="both"/>
        <w:rPr>
          <w:color w:val="FF0000"/>
          <w:lang w:val="sr-Cyrl-CS"/>
        </w:rPr>
      </w:pPr>
      <w:r w:rsidRPr="00485757">
        <w:rPr>
          <w:lang w:val="sr-Cyrl-CS"/>
        </w:rPr>
        <w:tab/>
        <w:t>Грађевинско земљиште је земљиште које је одређено законом или планским документом за изградњу и коришћење објеката, као и земљиште на којем су изграђени објекти у складу са законом.</w:t>
      </w:r>
    </w:p>
    <w:p w:rsidR="009E10CA" w:rsidRPr="00485757" w:rsidRDefault="006A606A" w:rsidP="00630C06">
      <w:pPr>
        <w:spacing w:after="240"/>
        <w:jc w:val="both"/>
        <w:rPr>
          <w:color w:val="FF0000"/>
        </w:rPr>
      </w:pPr>
      <w:r w:rsidRPr="00485757">
        <w:rPr>
          <w:color w:val="FF0000"/>
          <w:lang w:val="sr-Cyrl-CS"/>
        </w:rPr>
        <w:tab/>
      </w:r>
      <w:r w:rsidRPr="00485757">
        <w:rPr>
          <w:lang w:val="sr-Cyrl-CS"/>
        </w:rPr>
        <w:t>Грађевинско земљиште се користи према намени одређеној планским документом, на начин којим се обезбеђује његово рационално коришћење, у складу са Законом о планирању и изградњу</w:t>
      </w:r>
      <w:r w:rsidR="00C152F7" w:rsidRPr="00485757">
        <w:t xml:space="preserve"> (у даљем тексту: </w:t>
      </w:r>
      <w:r w:rsidR="00633359" w:rsidRPr="00485757">
        <w:t>з</w:t>
      </w:r>
      <w:r w:rsidRPr="00485757">
        <w:t>акон)</w:t>
      </w:r>
      <w:r w:rsidR="009E10CA" w:rsidRPr="00485757">
        <w:rPr>
          <w:color w:val="FF0000"/>
        </w:rPr>
        <w:t>.</w:t>
      </w:r>
    </w:p>
    <w:p w:rsidR="006A606A" w:rsidRPr="00485757" w:rsidRDefault="006A606A" w:rsidP="009E10CA">
      <w:pPr>
        <w:ind w:firstLine="708"/>
        <w:jc w:val="center"/>
        <w:rPr>
          <w:b/>
          <w:color w:val="FF0000"/>
          <w:lang w:val="sr-Cyrl-CS"/>
        </w:rPr>
      </w:pPr>
      <w:r w:rsidRPr="00485757">
        <w:rPr>
          <w:b/>
          <w:lang w:val="sr-Cyrl-CS"/>
        </w:rPr>
        <w:t>Врсте грађевинског земљишта</w:t>
      </w:r>
    </w:p>
    <w:p w:rsidR="006A606A" w:rsidRPr="00485757" w:rsidRDefault="006A606A" w:rsidP="009E10CA">
      <w:pPr>
        <w:jc w:val="center"/>
        <w:rPr>
          <w:b/>
          <w:lang w:val="sr-Cyrl-CS"/>
        </w:rPr>
      </w:pPr>
      <w:r w:rsidRPr="00485757">
        <w:rPr>
          <w:b/>
          <w:lang w:val="sr-Cyrl-CS"/>
        </w:rPr>
        <w:t>Члан 3.</w:t>
      </w:r>
    </w:p>
    <w:p w:rsidR="009E10CA" w:rsidRPr="00485757" w:rsidRDefault="006A606A" w:rsidP="009E10CA">
      <w:pPr>
        <w:spacing w:before="240"/>
      </w:pPr>
      <w:r w:rsidRPr="00485757">
        <w:rPr>
          <w:lang w:val="sr-Cyrl-CS"/>
        </w:rPr>
        <w:tab/>
        <w:t>Грађевинско земљиште може бити:</w:t>
      </w:r>
    </w:p>
    <w:p w:rsidR="006A606A" w:rsidRPr="00485757" w:rsidRDefault="006A606A" w:rsidP="00137BBB">
      <w:pPr>
        <w:pStyle w:val="ListParagraph"/>
        <w:numPr>
          <w:ilvl w:val="0"/>
          <w:numId w:val="5"/>
        </w:numPr>
        <w:rPr>
          <w:lang w:val="sr-Cyrl-CS"/>
        </w:rPr>
      </w:pPr>
      <w:r w:rsidRPr="00485757">
        <w:rPr>
          <w:lang w:val="sr-Cyrl-CS"/>
        </w:rPr>
        <w:t>изграђено и неизграђено;</w:t>
      </w:r>
    </w:p>
    <w:p w:rsidR="006A606A" w:rsidRPr="00485757" w:rsidRDefault="006A606A" w:rsidP="00137BBB">
      <w:pPr>
        <w:pStyle w:val="ListParagraph"/>
        <w:numPr>
          <w:ilvl w:val="0"/>
          <w:numId w:val="5"/>
        </w:numPr>
        <w:rPr>
          <w:lang w:val="sr-Cyrl-CS"/>
        </w:rPr>
      </w:pPr>
      <w:r w:rsidRPr="00485757">
        <w:rPr>
          <w:lang w:val="sr-Cyrl-CS"/>
        </w:rPr>
        <w:t>уређено и неуређено.</w:t>
      </w:r>
    </w:p>
    <w:p w:rsidR="006A606A" w:rsidRPr="00485757" w:rsidRDefault="006A606A" w:rsidP="006A606A">
      <w:pPr>
        <w:pStyle w:val="ListParagraph"/>
        <w:ind w:left="1068"/>
        <w:rPr>
          <w:lang w:val="sr-Cyrl-CS"/>
        </w:rPr>
      </w:pPr>
    </w:p>
    <w:p w:rsidR="00630C06" w:rsidRPr="00485757" w:rsidRDefault="00630C06" w:rsidP="006A606A">
      <w:pPr>
        <w:jc w:val="center"/>
        <w:rPr>
          <w:b/>
          <w:lang w:val="sr-Cyrl-CS"/>
        </w:rPr>
      </w:pPr>
    </w:p>
    <w:p w:rsidR="00630C06" w:rsidRPr="00485757" w:rsidRDefault="00630C06" w:rsidP="006A606A">
      <w:pPr>
        <w:jc w:val="center"/>
        <w:rPr>
          <w:b/>
          <w:lang w:val="sr-Cyrl-CS"/>
        </w:rPr>
      </w:pPr>
    </w:p>
    <w:p w:rsidR="006A606A" w:rsidRPr="00485757" w:rsidRDefault="006A606A" w:rsidP="006A606A">
      <w:pPr>
        <w:jc w:val="center"/>
        <w:rPr>
          <w:b/>
          <w:lang w:val="sr-Cyrl-CS"/>
        </w:rPr>
      </w:pPr>
      <w:r w:rsidRPr="00485757">
        <w:rPr>
          <w:b/>
          <w:lang w:val="sr-Cyrl-CS"/>
        </w:rPr>
        <w:t>Члан 4.</w:t>
      </w:r>
    </w:p>
    <w:p w:rsidR="006A606A" w:rsidRPr="00485757" w:rsidRDefault="006A606A" w:rsidP="000128FF">
      <w:pPr>
        <w:jc w:val="both"/>
        <w:rPr>
          <w:lang w:val="sr-Cyrl-CS"/>
        </w:rPr>
      </w:pPr>
      <w:r w:rsidRPr="00485757">
        <w:rPr>
          <w:lang w:val="sr-Cyrl-CS"/>
        </w:rPr>
        <w:tab/>
        <w:t>Изграђено грађевинско земљиште је земљиште на коме су изграђени објекти намењени з</w:t>
      </w:r>
      <w:r w:rsidR="00633359" w:rsidRPr="00485757">
        <w:rPr>
          <w:lang w:val="sr-Cyrl-CS"/>
        </w:rPr>
        <w:t>а трајну употребу, у складу са з</w:t>
      </w:r>
      <w:r w:rsidRPr="00485757">
        <w:rPr>
          <w:lang w:val="sr-Cyrl-CS"/>
        </w:rPr>
        <w:t>аконом.</w:t>
      </w:r>
    </w:p>
    <w:p w:rsidR="006A606A" w:rsidRPr="00485757" w:rsidRDefault="006A606A" w:rsidP="000128FF">
      <w:pPr>
        <w:jc w:val="both"/>
        <w:rPr>
          <w:lang w:val="sr-Cyrl-CS"/>
        </w:rPr>
      </w:pPr>
      <w:r w:rsidRPr="00485757">
        <w:rPr>
          <w:lang w:val="sr-Cyrl-CS"/>
        </w:rPr>
        <w:tab/>
        <w:t>Неизграђено грађевинско земљиште је земљиште на коме нису изграђени објекти, на коме су изграђени објекти без грађевинске дозволе и привремени објекти.</w:t>
      </w:r>
    </w:p>
    <w:p w:rsidR="006A606A" w:rsidRPr="00485757" w:rsidRDefault="006A606A" w:rsidP="000128FF">
      <w:pPr>
        <w:jc w:val="both"/>
        <w:rPr>
          <w:lang w:val="sr-Cyrl-CS"/>
        </w:rPr>
      </w:pPr>
    </w:p>
    <w:p w:rsidR="006A606A" w:rsidRPr="00485757" w:rsidRDefault="006A606A" w:rsidP="006A606A">
      <w:pPr>
        <w:jc w:val="center"/>
        <w:rPr>
          <w:b/>
          <w:lang w:val="sr-Cyrl-CS"/>
        </w:rPr>
      </w:pPr>
      <w:r w:rsidRPr="00485757">
        <w:rPr>
          <w:b/>
          <w:lang w:val="sr-Cyrl-CS"/>
        </w:rPr>
        <w:t xml:space="preserve">Члан 5. </w:t>
      </w:r>
    </w:p>
    <w:p w:rsidR="006A606A" w:rsidRPr="00485757" w:rsidRDefault="006A606A" w:rsidP="000128FF">
      <w:pPr>
        <w:jc w:val="both"/>
        <w:rPr>
          <w:lang w:val="sr-Cyrl-CS"/>
        </w:rPr>
      </w:pPr>
      <w:r w:rsidRPr="00485757">
        <w:rPr>
          <w:lang w:val="sr-Cyrl-CS"/>
        </w:rPr>
        <w:tab/>
        <w:t>Уређено грађевинско земљиште је земљиште које је у складу са планским документом комунално опремљено за грађење и коришћење (изграђен приступни пут, електромрежа, обезбеђено снабдевање водом и обезбеђени други услови).</w:t>
      </w:r>
    </w:p>
    <w:p w:rsidR="006A606A" w:rsidRPr="00485757" w:rsidRDefault="006A606A" w:rsidP="006A606A">
      <w:pPr>
        <w:shd w:val="clear" w:color="auto" w:fill="FFFFFF"/>
        <w:ind w:right="14"/>
        <w:jc w:val="both"/>
        <w:rPr>
          <w:color w:val="FF0000"/>
          <w:spacing w:val="-3"/>
          <w:lang w:val="sr-Cyrl-CS"/>
        </w:rPr>
      </w:pPr>
    </w:p>
    <w:p w:rsidR="006A606A" w:rsidRPr="00485757" w:rsidRDefault="006A606A" w:rsidP="006A606A">
      <w:pPr>
        <w:shd w:val="clear" w:color="auto" w:fill="FFFFFF"/>
        <w:rPr>
          <w:b/>
          <w:bCs/>
          <w:color w:val="000000"/>
          <w:spacing w:val="1"/>
          <w:lang w:val="sr-Cyrl-CS"/>
        </w:rPr>
      </w:pPr>
      <w:r w:rsidRPr="00485757">
        <w:rPr>
          <w:b/>
          <w:bCs/>
          <w:color w:val="000000"/>
          <w:spacing w:val="1"/>
        </w:rPr>
        <w:t xml:space="preserve">II </w:t>
      </w:r>
      <w:r w:rsidRPr="00485757">
        <w:rPr>
          <w:b/>
          <w:bCs/>
          <w:color w:val="000000"/>
          <w:spacing w:val="1"/>
          <w:lang w:val="sr-Cyrl-CS"/>
        </w:rPr>
        <w:t>ГРАЂЕВИНСКО ЗЕМЉИШТЕ У ЈАВНОЈ СВОЈИНИ ОПШТИНЕ</w:t>
      </w:r>
    </w:p>
    <w:p w:rsidR="006A606A" w:rsidRPr="00485757" w:rsidRDefault="006A606A" w:rsidP="006A606A">
      <w:pPr>
        <w:shd w:val="clear" w:color="auto" w:fill="FFFFFF"/>
        <w:jc w:val="center"/>
        <w:rPr>
          <w:b/>
          <w:bCs/>
          <w:color w:val="000000"/>
          <w:spacing w:val="1"/>
          <w:lang w:val="sr-Cyrl-CS"/>
        </w:rPr>
      </w:pPr>
    </w:p>
    <w:p w:rsidR="006A606A" w:rsidRPr="00485757" w:rsidRDefault="006A606A" w:rsidP="009E10CA">
      <w:pPr>
        <w:shd w:val="clear" w:color="auto" w:fill="FFFFFF"/>
        <w:jc w:val="center"/>
        <w:rPr>
          <w:b/>
          <w:bCs/>
          <w:color w:val="000000"/>
          <w:spacing w:val="1"/>
        </w:rPr>
      </w:pPr>
      <w:r w:rsidRPr="00485757">
        <w:rPr>
          <w:b/>
          <w:bCs/>
          <w:color w:val="000000"/>
          <w:spacing w:val="1"/>
          <w:lang w:val="sr-Cyrl-CS"/>
        </w:rPr>
        <w:t>Облици располагања грађевинским земљиштем</w:t>
      </w:r>
    </w:p>
    <w:p w:rsidR="006A606A" w:rsidRPr="00485757" w:rsidRDefault="006A606A" w:rsidP="006A606A">
      <w:pPr>
        <w:jc w:val="center"/>
        <w:rPr>
          <w:rFonts w:eastAsiaTheme="minorEastAsia"/>
          <w:b/>
          <w:lang w:eastAsia="en-US"/>
        </w:rPr>
      </w:pPr>
      <w:proofErr w:type="gramStart"/>
      <w:r w:rsidRPr="00485757">
        <w:rPr>
          <w:rFonts w:eastAsiaTheme="minorEastAsia"/>
          <w:b/>
          <w:lang w:eastAsia="en-US"/>
        </w:rPr>
        <w:t>Члан 6.</w:t>
      </w:r>
      <w:proofErr w:type="gramEnd"/>
    </w:p>
    <w:p w:rsidR="006A606A" w:rsidRPr="00485757" w:rsidRDefault="006A606A" w:rsidP="006A606A">
      <w:pPr>
        <w:jc w:val="both"/>
        <w:rPr>
          <w:rFonts w:eastAsiaTheme="minorEastAsia"/>
          <w:lang w:eastAsia="en-US"/>
        </w:rPr>
      </w:pPr>
      <w:r w:rsidRPr="00485757">
        <w:rPr>
          <w:rFonts w:eastAsiaTheme="minorEastAsia"/>
          <w:lang w:eastAsia="en-US"/>
        </w:rPr>
        <w:tab/>
        <w:t>Располагањем грађевинским земљиштем, у смислу ове одлуке, сматра се:</w:t>
      </w:r>
    </w:p>
    <w:p w:rsidR="006A606A" w:rsidRPr="00485757" w:rsidRDefault="0089038E" w:rsidP="0089038E">
      <w:pPr>
        <w:jc w:val="both"/>
        <w:rPr>
          <w:rFonts w:eastAsiaTheme="minorEastAsia"/>
          <w:lang w:eastAsia="en-US"/>
        </w:rPr>
      </w:pPr>
      <w:r w:rsidRPr="00485757">
        <w:rPr>
          <w:rFonts w:eastAsiaTheme="minorEastAsia"/>
          <w:lang w:eastAsia="en-US"/>
        </w:rPr>
        <w:t xml:space="preserve">           1. </w:t>
      </w:r>
      <w:proofErr w:type="gramStart"/>
      <w:r w:rsidR="006A606A" w:rsidRPr="00485757">
        <w:rPr>
          <w:rFonts w:eastAsiaTheme="minorEastAsia"/>
          <w:lang w:eastAsia="en-US"/>
        </w:rPr>
        <w:t>отуђење</w:t>
      </w:r>
      <w:proofErr w:type="gramEnd"/>
      <w:r w:rsidR="006A606A" w:rsidRPr="00485757">
        <w:rPr>
          <w:rFonts w:eastAsiaTheme="minorEastAsia"/>
          <w:lang w:eastAsia="en-US"/>
        </w:rPr>
        <w:t>;</w:t>
      </w:r>
    </w:p>
    <w:p w:rsidR="006A606A" w:rsidRPr="00485757" w:rsidRDefault="006A606A" w:rsidP="006A606A">
      <w:pPr>
        <w:jc w:val="both"/>
        <w:rPr>
          <w:rFonts w:eastAsiaTheme="minorEastAsia"/>
          <w:lang w:eastAsia="en-US"/>
        </w:rPr>
      </w:pPr>
      <w:r w:rsidRPr="00485757">
        <w:rPr>
          <w:rFonts w:eastAsiaTheme="minorEastAsia"/>
          <w:lang w:eastAsia="en-US"/>
        </w:rPr>
        <w:tab/>
        <w:t xml:space="preserve">2. </w:t>
      </w:r>
      <w:proofErr w:type="gramStart"/>
      <w:r w:rsidRPr="00485757">
        <w:rPr>
          <w:rFonts w:eastAsiaTheme="minorEastAsia"/>
          <w:lang w:eastAsia="en-US"/>
        </w:rPr>
        <w:t>давање</w:t>
      </w:r>
      <w:proofErr w:type="gramEnd"/>
      <w:r w:rsidRPr="00485757">
        <w:rPr>
          <w:rFonts w:eastAsiaTheme="minorEastAsia"/>
          <w:lang w:eastAsia="en-US"/>
        </w:rPr>
        <w:t xml:space="preserve"> у закуп;</w:t>
      </w:r>
    </w:p>
    <w:p w:rsidR="006A606A" w:rsidRPr="00485757" w:rsidRDefault="006A606A" w:rsidP="006A606A">
      <w:pPr>
        <w:jc w:val="both"/>
        <w:rPr>
          <w:rFonts w:eastAsiaTheme="minorEastAsia"/>
          <w:lang w:eastAsia="en-US"/>
        </w:rPr>
      </w:pPr>
      <w:r w:rsidRPr="00485757">
        <w:rPr>
          <w:rFonts w:eastAsiaTheme="minorEastAsia"/>
          <w:lang w:eastAsia="en-US"/>
        </w:rPr>
        <w:tab/>
        <w:t xml:space="preserve">3. </w:t>
      </w:r>
      <w:proofErr w:type="gramStart"/>
      <w:r w:rsidRPr="00485757">
        <w:rPr>
          <w:rFonts w:eastAsiaTheme="minorEastAsia"/>
          <w:lang w:eastAsia="en-US"/>
        </w:rPr>
        <w:t>међусобно</w:t>
      </w:r>
      <w:proofErr w:type="gramEnd"/>
      <w:r w:rsidRPr="00485757">
        <w:rPr>
          <w:rFonts w:eastAsiaTheme="minorEastAsia"/>
          <w:lang w:eastAsia="en-US"/>
        </w:rPr>
        <w:t xml:space="preserve"> располагање власника грађевинског земљишта у јавној својини;</w:t>
      </w:r>
    </w:p>
    <w:p w:rsidR="006A606A" w:rsidRPr="00485757" w:rsidRDefault="006A606A" w:rsidP="006A606A">
      <w:pPr>
        <w:jc w:val="both"/>
        <w:rPr>
          <w:rFonts w:eastAsiaTheme="minorEastAsia"/>
          <w:lang w:eastAsia="en-US"/>
        </w:rPr>
      </w:pPr>
      <w:r w:rsidRPr="00485757">
        <w:rPr>
          <w:rFonts w:eastAsiaTheme="minorEastAsia"/>
          <w:lang w:eastAsia="en-US"/>
        </w:rPr>
        <w:tab/>
        <w:t xml:space="preserve">4. </w:t>
      </w:r>
      <w:proofErr w:type="gramStart"/>
      <w:r w:rsidRPr="00485757">
        <w:rPr>
          <w:rFonts w:eastAsiaTheme="minorEastAsia"/>
          <w:lang w:eastAsia="en-US"/>
        </w:rPr>
        <w:t>улагање</w:t>
      </w:r>
      <w:proofErr w:type="gramEnd"/>
      <w:r w:rsidRPr="00485757">
        <w:rPr>
          <w:rFonts w:eastAsiaTheme="minorEastAsia"/>
          <w:lang w:eastAsia="en-US"/>
        </w:rPr>
        <w:t xml:space="preserve"> у капитал;</w:t>
      </w:r>
    </w:p>
    <w:p w:rsidR="002644ED" w:rsidRPr="00485757" w:rsidRDefault="006A606A" w:rsidP="006A606A">
      <w:pPr>
        <w:jc w:val="both"/>
        <w:rPr>
          <w:rFonts w:eastAsiaTheme="minorEastAsia"/>
          <w:lang w:eastAsia="en-US"/>
        </w:rPr>
      </w:pPr>
      <w:r w:rsidRPr="00485757">
        <w:rPr>
          <w:rFonts w:eastAsiaTheme="minorEastAsia"/>
          <w:lang w:eastAsia="en-US"/>
        </w:rPr>
        <w:tab/>
        <w:t>5</w:t>
      </w:r>
      <w:r w:rsidR="002644ED" w:rsidRPr="00485757">
        <w:rPr>
          <w:rFonts w:eastAsiaTheme="minorEastAsia"/>
          <w:lang w:eastAsia="en-US"/>
        </w:rPr>
        <w:t xml:space="preserve">. </w:t>
      </w:r>
      <w:proofErr w:type="gramStart"/>
      <w:r w:rsidR="002644ED" w:rsidRPr="00485757">
        <w:rPr>
          <w:rFonts w:eastAsiaTheme="minorEastAsia"/>
          <w:lang w:eastAsia="en-US"/>
        </w:rPr>
        <w:t>размена</w:t>
      </w:r>
      <w:proofErr w:type="gramEnd"/>
      <w:r w:rsidR="002644ED" w:rsidRPr="00485757">
        <w:rPr>
          <w:rFonts w:eastAsiaTheme="minorEastAsia"/>
          <w:lang w:eastAsia="en-US"/>
        </w:rPr>
        <w:t xml:space="preserve"> грађевинског земљишта.</w:t>
      </w:r>
    </w:p>
    <w:p w:rsidR="002644ED" w:rsidRPr="00485757" w:rsidRDefault="006A606A" w:rsidP="006A606A">
      <w:pPr>
        <w:jc w:val="both"/>
        <w:rPr>
          <w:rFonts w:eastAsiaTheme="minorEastAsia"/>
          <w:lang w:eastAsia="en-US"/>
        </w:rPr>
      </w:pPr>
      <w:r w:rsidRPr="00485757">
        <w:rPr>
          <w:rFonts w:eastAsiaTheme="minorEastAsia"/>
          <w:lang w:eastAsia="en-US"/>
        </w:rPr>
        <w:tab/>
        <w:t>Под располагањем грађевинским земљиштем у јавној својини Општине у смислу ове одлуке сматра се и:</w:t>
      </w:r>
    </w:p>
    <w:p w:rsidR="006A606A" w:rsidRPr="00485757" w:rsidRDefault="002644ED" w:rsidP="006A606A">
      <w:pPr>
        <w:jc w:val="both"/>
        <w:rPr>
          <w:rFonts w:eastAsiaTheme="minorEastAsia"/>
          <w:lang w:eastAsia="en-US"/>
        </w:rPr>
      </w:pPr>
      <w:r w:rsidRPr="00485757">
        <w:rPr>
          <w:rFonts w:eastAsiaTheme="minorEastAsia"/>
          <w:lang w:eastAsia="en-US"/>
        </w:rPr>
        <w:tab/>
        <w:t xml:space="preserve">- </w:t>
      </w:r>
      <w:proofErr w:type="gramStart"/>
      <w:r w:rsidRPr="00485757">
        <w:rPr>
          <w:rFonts w:eastAsiaTheme="minorEastAsia"/>
          <w:lang w:eastAsia="en-US"/>
        </w:rPr>
        <w:t>прибављање</w:t>
      </w:r>
      <w:proofErr w:type="gramEnd"/>
      <w:r w:rsidRPr="00485757">
        <w:rPr>
          <w:rFonts w:eastAsiaTheme="minorEastAsia"/>
          <w:lang w:eastAsia="en-US"/>
        </w:rPr>
        <w:t>;</w:t>
      </w:r>
      <w:r w:rsidR="006A606A" w:rsidRPr="00485757">
        <w:rPr>
          <w:rFonts w:eastAsiaTheme="minorEastAsia"/>
          <w:lang w:eastAsia="en-US"/>
        </w:rPr>
        <w:tab/>
      </w:r>
    </w:p>
    <w:p w:rsidR="006A606A" w:rsidRPr="00485757" w:rsidRDefault="00D51DB0" w:rsidP="006A606A">
      <w:pPr>
        <w:jc w:val="both"/>
        <w:rPr>
          <w:rFonts w:eastAsiaTheme="minorEastAsia"/>
          <w:lang w:eastAsia="en-US"/>
        </w:rPr>
      </w:pPr>
      <w:r w:rsidRPr="00485757">
        <w:rPr>
          <w:rFonts w:eastAsiaTheme="minorEastAsia"/>
          <w:color w:val="FF0000"/>
          <w:lang w:eastAsia="en-US"/>
        </w:rPr>
        <w:tab/>
      </w:r>
      <w:r w:rsidRPr="00485757">
        <w:rPr>
          <w:rFonts w:eastAsiaTheme="minorEastAsia"/>
          <w:lang w:eastAsia="en-US"/>
        </w:rPr>
        <w:t xml:space="preserve">- </w:t>
      </w:r>
      <w:proofErr w:type="gramStart"/>
      <w:r w:rsidRPr="00485757">
        <w:rPr>
          <w:rFonts w:eastAsiaTheme="minorEastAsia"/>
          <w:lang w:eastAsia="en-US"/>
        </w:rPr>
        <w:t>давање</w:t>
      </w:r>
      <w:proofErr w:type="gramEnd"/>
      <w:r w:rsidRPr="00485757">
        <w:rPr>
          <w:rFonts w:eastAsiaTheme="minorEastAsia"/>
          <w:lang w:eastAsia="en-US"/>
        </w:rPr>
        <w:t xml:space="preserve"> сагласности за легализацију, изградњу, односно постављање објеката на грађевинском земљишту у јавној својини</w:t>
      </w:r>
      <w:r w:rsidR="0055768E">
        <w:rPr>
          <w:rFonts w:eastAsiaTheme="minorEastAsia"/>
          <w:lang w:eastAsia="en-US"/>
        </w:rPr>
        <w:t>/сусвојини</w:t>
      </w:r>
      <w:r w:rsidRPr="00485757">
        <w:rPr>
          <w:rFonts w:eastAsiaTheme="minorEastAsia"/>
          <w:lang w:eastAsia="en-US"/>
        </w:rPr>
        <w:t xml:space="preserve"> општине и других потребних сагласности.</w:t>
      </w:r>
      <w:r w:rsidR="006A606A" w:rsidRPr="00485757">
        <w:rPr>
          <w:rFonts w:eastAsiaTheme="minorEastAsia"/>
          <w:lang w:eastAsia="en-US"/>
        </w:rPr>
        <w:t xml:space="preserve"> </w:t>
      </w:r>
    </w:p>
    <w:p w:rsidR="006A606A" w:rsidRPr="00485757" w:rsidRDefault="006A606A" w:rsidP="006A606A">
      <w:pPr>
        <w:ind w:left="720"/>
        <w:contextualSpacing/>
        <w:jc w:val="both"/>
        <w:rPr>
          <w:rFonts w:eastAsiaTheme="minorEastAsia"/>
          <w:color w:val="FF0000"/>
          <w:lang w:eastAsia="en-US"/>
        </w:rPr>
      </w:pPr>
    </w:p>
    <w:p w:rsidR="006A606A" w:rsidRPr="00485757" w:rsidRDefault="006A606A" w:rsidP="009E10CA">
      <w:pPr>
        <w:jc w:val="center"/>
        <w:rPr>
          <w:rFonts w:eastAsiaTheme="minorEastAsia"/>
          <w:b/>
          <w:lang w:eastAsia="en-US"/>
        </w:rPr>
      </w:pPr>
      <w:r w:rsidRPr="00485757">
        <w:rPr>
          <w:rFonts w:eastAsiaTheme="minorEastAsia"/>
          <w:b/>
          <w:lang w:eastAsia="en-US"/>
        </w:rPr>
        <w:t>Тржишна вредност грађевинског земљишта</w:t>
      </w:r>
    </w:p>
    <w:p w:rsidR="006A606A" w:rsidRPr="00485757" w:rsidRDefault="006A606A" w:rsidP="006A606A">
      <w:pPr>
        <w:jc w:val="center"/>
        <w:rPr>
          <w:rFonts w:eastAsiaTheme="minorEastAsia"/>
          <w:b/>
          <w:lang w:eastAsia="en-US"/>
        </w:rPr>
      </w:pPr>
      <w:proofErr w:type="gramStart"/>
      <w:r w:rsidRPr="00485757">
        <w:rPr>
          <w:rFonts w:eastAsiaTheme="minorEastAsia"/>
          <w:b/>
          <w:lang w:eastAsia="en-US"/>
        </w:rPr>
        <w:t>Члан 7.</w:t>
      </w:r>
      <w:proofErr w:type="gramEnd"/>
    </w:p>
    <w:p w:rsidR="006A606A" w:rsidRPr="00485757" w:rsidRDefault="006A606A" w:rsidP="006A606A">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 xml:space="preserve">Грађевинским земљиштем се располаже по </w:t>
      </w:r>
      <w:r w:rsidR="00633359" w:rsidRPr="00485757">
        <w:rPr>
          <w:rFonts w:eastAsiaTheme="minorEastAsia"/>
          <w:lang w:eastAsia="en-US"/>
        </w:rPr>
        <w:t>тржишним условима, у складу са з</w:t>
      </w:r>
      <w:r w:rsidRPr="00485757">
        <w:rPr>
          <w:rFonts w:eastAsiaTheme="minorEastAsia"/>
          <w:lang w:eastAsia="en-US"/>
        </w:rPr>
        <w:t>аконом</w:t>
      </w:r>
      <w:r w:rsidR="00820A06">
        <w:rPr>
          <w:rFonts w:eastAsiaTheme="minorEastAsia"/>
          <w:lang w:eastAsia="en-US"/>
        </w:rPr>
        <w:t>, подзаконским актима</w:t>
      </w:r>
      <w:r w:rsidRPr="00485757">
        <w:rPr>
          <w:rFonts w:eastAsiaTheme="minorEastAsia"/>
          <w:lang w:eastAsia="en-US"/>
        </w:rPr>
        <w:t xml:space="preserve"> и овом одлуком.</w:t>
      </w:r>
      <w:proofErr w:type="gramEnd"/>
    </w:p>
    <w:p w:rsidR="006A606A" w:rsidRPr="00485757" w:rsidRDefault="006A606A" w:rsidP="006A606A">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Средства остварена на основу располагања грађевинским земљиштем јесу приход буџета Општине.</w:t>
      </w:r>
      <w:proofErr w:type="gramEnd"/>
    </w:p>
    <w:p w:rsidR="006A606A" w:rsidRPr="00485757" w:rsidRDefault="006A606A" w:rsidP="006A606A">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Изузетно, грађевинско земљиште се може отуђити или дати у закуп по цени или закупнини која је нижа од тржишне вредности, односно отуђити или дати у закуп без накнаде, у случајевима и под условима прописаним законом и подзаконским актима Владе.</w:t>
      </w:r>
      <w:proofErr w:type="gramEnd"/>
    </w:p>
    <w:p w:rsidR="006A606A" w:rsidRPr="00485757" w:rsidRDefault="006A606A" w:rsidP="006A606A">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Тржишну вредност грађевинског земљишта којим се располаже, утврђује надлежни орган јединице локалне самоуправе који утврђује висину пореза на имовину формиран у складу са посебним законом.</w:t>
      </w:r>
      <w:proofErr w:type="gramEnd"/>
      <w:r w:rsidRPr="00485757">
        <w:rPr>
          <w:rFonts w:eastAsiaTheme="minorEastAsia"/>
          <w:lang w:eastAsia="en-US"/>
        </w:rPr>
        <w:t xml:space="preserve"> </w:t>
      </w:r>
    </w:p>
    <w:p w:rsidR="006A606A" w:rsidRPr="00485757" w:rsidRDefault="006A606A" w:rsidP="006A606A">
      <w:pPr>
        <w:jc w:val="both"/>
        <w:rPr>
          <w:rFonts w:eastAsiaTheme="minorEastAsia"/>
          <w:lang w:eastAsia="en-US"/>
        </w:rPr>
      </w:pPr>
      <w:r w:rsidRPr="00485757">
        <w:rPr>
          <w:rFonts w:eastAsiaTheme="minorEastAsia"/>
          <w:lang w:eastAsia="en-US"/>
        </w:rPr>
        <w:t xml:space="preserve">            </w:t>
      </w:r>
      <w:proofErr w:type="gramStart"/>
      <w:r w:rsidRPr="00485757">
        <w:rPr>
          <w:rFonts w:eastAsiaTheme="minorEastAsia"/>
          <w:lang w:eastAsia="en-US"/>
        </w:rPr>
        <w:t>У случају да на нивоу локалне самоуправе није формиран орган за процену тржишне вредности непокретности</w:t>
      </w:r>
      <w:r w:rsidR="009C2542" w:rsidRPr="00485757">
        <w:rPr>
          <w:rFonts w:eastAsiaTheme="minorEastAsia"/>
          <w:lang w:eastAsia="en-US"/>
        </w:rPr>
        <w:t xml:space="preserve"> или </w:t>
      </w:r>
      <w:r w:rsidR="00CE7923" w:rsidRPr="00485757">
        <w:rPr>
          <w:rFonts w:eastAsiaTheme="minorEastAsia"/>
          <w:lang w:eastAsia="en-US"/>
        </w:rPr>
        <w:t xml:space="preserve">тај орган </w:t>
      </w:r>
      <w:r w:rsidR="009C2542" w:rsidRPr="00485757">
        <w:rPr>
          <w:rFonts w:eastAsiaTheme="minorEastAsia"/>
          <w:lang w:eastAsia="en-US"/>
        </w:rPr>
        <w:t>нема података о тржишној вредности грађевинског земљишта</w:t>
      </w:r>
      <w:r w:rsidRPr="00485757">
        <w:rPr>
          <w:rFonts w:eastAsiaTheme="minorEastAsia"/>
          <w:lang w:eastAsia="en-US"/>
        </w:rPr>
        <w:t xml:space="preserve"> може се ангажовати овлашћени проценитељ или судски вештак.</w:t>
      </w:r>
      <w:proofErr w:type="gramEnd"/>
    </w:p>
    <w:p w:rsidR="00013DE3" w:rsidRPr="00216166" w:rsidRDefault="00013DE3" w:rsidP="006A606A">
      <w:pPr>
        <w:jc w:val="both"/>
        <w:rPr>
          <w:rFonts w:eastAsiaTheme="minorEastAsia"/>
          <w:lang w:eastAsia="en-US"/>
        </w:rPr>
      </w:pPr>
    </w:p>
    <w:p w:rsidR="00017A31" w:rsidRDefault="00017A31" w:rsidP="009E10CA">
      <w:pPr>
        <w:jc w:val="center"/>
        <w:rPr>
          <w:rFonts w:eastAsiaTheme="minorEastAsia"/>
          <w:b/>
          <w:lang w:eastAsia="en-US"/>
        </w:rPr>
      </w:pPr>
    </w:p>
    <w:p w:rsidR="006A606A" w:rsidRPr="00485757" w:rsidRDefault="006A606A" w:rsidP="009E10CA">
      <w:pPr>
        <w:jc w:val="center"/>
        <w:rPr>
          <w:rFonts w:eastAsiaTheme="minorEastAsia"/>
          <w:b/>
          <w:lang w:eastAsia="en-US"/>
        </w:rPr>
      </w:pPr>
      <w:r w:rsidRPr="00485757">
        <w:rPr>
          <w:rFonts w:eastAsiaTheme="minorEastAsia"/>
          <w:b/>
          <w:lang w:eastAsia="en-US"/>
        </w:rPr>
        <w:lastRenderedPageBreak/>
        <w:t>Отуђење у складу са планским документом</w:t>
      </w:r>
    </w:p>
    <w:p w:rsidR="00017A31" w:rsidRDefault="00017A31" w:rsidP="006A606A">
      <w:pPr>
        <w:shd w:val="clear" w:color="auto" w:fill="FFFFFF"/>
        <w:jc w:val="center"/>
        <w:rPr>
          <w:b/>
          <w:bCs/>
          <w:spacing w:val="1"/>
          <w:lang w:val="sr-Cyrl-CS"/>
        </w:rPr>
      </w:pPr>
    </w:p>
    <w:p w:rsidR="006A606A" w:rsidRPr="00485757" w:rsidRDefault="006A606A" w:rsidP="006A606A">
      <w:pPr>
        <w:shd w:val="clear" w:color="auto" w:fill="FFFFFF"/>
        <w:jc w:val="center"/>
        <w:rPr>
          <w:b/>
          <w:bCs/>
          <w:spacing w:val="1"/>
          <w:lang w:val="sr-Cyrl-CS"/>
        </w:rPr>
      </w:pPr>
      <w:r w:rsidRPr="00485757">
        <w:rPr>
          <w:b/>
          <w:bCs/>
          <w:spacing w:val="1"/>
          <w:lang w:val="sr-Cyrl-CS"/>
        </w:rPr>
        <w:t>Члан 8.</w:t>
      </w:r>
    </w:p>
    <w:p w:rsidR="006A606A" w:rsidRPr="00485757" w:rsidRDefault="008112C4" w:rsidP="006A606A">
      <w:pPr>
        <w:ind w:firstLine="708"/>
        <w:jc w:val="both"/>
        <w:rPr>
          <w:rFonts w:eastAsiaTheme="minorEastAsia"/>
          <w:lang w:eastAsia="en-US"/>
        </w:rPr>
      </w:pPr>
      <w:proofErr w:type="gramStart"/>
      <w:r w:rsidRPr="00485757">
        <w:rPr>
          <w:rFonts w:eastAsiaTheme="minorEastAsia"/>
          <w:lang w:eastAsia="en-US"/>
        </w:rPr>
        <w:t>Г</w:t>
      </w:r>
      <w:r w:rsidR="006A606A" w:rsidRPr="00485757">
        <w:rPr>
          <w:rFonts w:eastAsiaTheme="minorEastAsia"/>
          <w:lang w:eastAsia="en-US"/>
        </w:rPr>
        <w:t>рађевинско земљиште може се отуђити ради изградње, у складу са планским документом на основу кога се издају локацијски услови, односно грађевинска дозвола.</w:t>
      </w:r>
      <w:proofErr w:type="gramEnd"/>
    </w:p>
    <w:p w:rsidR="006A606A" w:rsidRPr="00485757" w:rsidRDefault="008112C4" w:rsidP="006A606A">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Г</w:t>
      </w:r>
      <w:r w:rsidR="006A606A" w:rsidRPr="00485757">
        <w:rPr>
          <w:rFonts w:eastAsiaTheme="minorEastAsia"/>
          <w:lang w:eastAsia="en-US"/>
        </w:rPr>
        <w:t>рађевинско земљиште се отуђује као уређено, а изузетно се може отуђити као неуређено, под условом да лице коме се то грађевинско земљиште отуђује прихвати прописане услове за уређивање грађевинског земљишта садржане у јавном огласу и уговором преузме обавезу да сопственим средствима изврши опремање грађевинског земљишта.</w:t>
      </w:r>
      <w:proofErr w:type="gramEnd"/>
    </w:p>
    <w:p w:rsidR="006A606A" w:rsidRPr="00485757" w:rsidRDefault="006A606A" w:rsidP="006A606A">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Постојеће и планиране површине јавне намене се не могу отуђити из јавне својине.</w:t>
      </w:r>
      <w:proofErr w:type="gramEnd"/>
    </w:p>
    <w:p w:rsidR="006A606A" w:rsidRPr="00485757" w:rsidRDefault="006A606A" w:rsidP="009E10CA">
      <w:pPr>
        <w:shd w:val="clear" w:color="auto" w:fill="FFFFFF"/>
        <w:ind w:left="14" w:right="14" w:firstLine="698"/>
        <w:jc w:val="both"/>
        <w:rPr>
          <w:spacing w:val="-3"/>
        </w:rPr>
      </w:pPr>
      <w:r w:rsidRPr="00485757">
        <w:rPr>
          <w:spacing w:val="-3"/>
          <w:lang w:val="sr-Cyrl-CS"/>
        </w:rPr>
        <w:t>Изузетно предмет отуђења може бити и изграђено грађевинско земљиште ако је такво отуђење у интересу Општине, а што ће се регулисати посебном одлуком за св</w:t>
      </w:r>
      <w:r w:rsidR="009E10CA" w:rsidRPr="00485757">
        <w:rPr>
          <w:spacing w:val="-3"/>
          <w:lang w:val="sr-Cyrl-CS"/>
        </w:rPr>
        <w:t>аки конкретни случај отуђења.</w:t>
      </w:r>
    </w:p>
    <w:p w:rsidR="009E10CA" w:rsidRPr="00485757" w:rsidRDefault="006A606A" w:rsidP="009E10CA">
      <w:pPr>
        <w:shd w:val="clear" w:color="auto" w:fill="FFFFFF"/>
        <w:ind w:left="14" w:right="14" w:firstLine="698"/>
        <w:jc w:val="both"/>
        <w:rPr>
          <w:spacing w:val="-3"/>
        </w:rPr>
      </w:pPr>
      <w:r w:rsidRPr="00485757">
        <w:rPr>
          <w:lang w:val="sr-Cyrl-CS"/>
        </w:rPr>
        <w:t>Под отуђењем грађевинског земљишта сма</w:t>
      </w:r>
      <w:r w:rsidR="00E228FD" w:rsidRPr="00485757">
        <w:rPr>
          <w:lang w:val="sr-Cyrl-CS"/>
        </w:rPr>
        <w:t>тра се и размена непокретности.</w:t>
      </w:r>
    </w:p>
    <w:p w:rsidR="006A606A" w:rsidRPr="00485757" w:rsidRDefault="006A606A" w:rsidP="006A606A">
      <w:pPr>
        <w:ind w:firstLine="720"/>
        <w:jc w:val="both"/>
        <w:rPr>
          <w:color w:val="FF0000"/>
          <w:lang w:val="sr-Cyrl-CS"/>
        </w:rPr>
      </w:pPr>
    </w:p>
    <w:p w:rsidR="006A606A" w:rsidRPr="00485757" w:rsidRDefault="009E10CA" w:rsidP="009E10CA">
      <w:pPr>
        <w:shd w:val="clear" w:color="auto" w:fill="FFFFFF"/>
        <w:rPr>
          <w:b/>
        </w:rPr>
      </w:pPr>
      <w:r w:rsidRPr="00485757">
        <w:rPr>
          <w:b/>
        </w:rPr>
        <w:t>Орган надлежан за покретање поступка располагања грађевинским земљиштем</w:t>
      </w:r>
    </w:p>
    <w:p w:rsidR="009E10CA" w:rsidRPr="00485757" w:rsidRDefault="009E10CA" w:rsidP="009E10CA">
      <w:pPr>
        <w:shd w:val="clear" w:color="auto" w:fill="FFFFFF"/>
        <w:jc w:val="center"/>
        <w:rPr>
          <w:b/>
          <w:bCs/>
          <w:color w:val="000000"/>
          <w:spacing w:val="5"/>
          <w:lang w:val="sr-Cyrl-CS"/>
        </w:rPr>
      </w:pPr>
      <w:r w:rsidRPr="00485757">
        <w:rPr>
          <w:b/>
          <w:bCs/>
          <w:color w:val="000000"/>
          <w:spacing w:val="5"/>
          <w:lang w:val="sr-Cyrl-CS"/>
        </w:rPr>
        <w:t>Члан 9.</w:t>
      </w:r>
    </w:p>
    <w:p w:rsidR="009E10CA" w:rsidRPr="00485757" w:rsidRDefault="009E10CA" w:rsidP="009E10CA">
      <w:pPr>
        <w:ind w:firstLine="720"/>
        <w:jc w:val="both"/>
        <w:rPr>
          <w:rFonts w:eastAsiaTheme="minorEastAsia"/>
          <w:lang w:eastAsia="en-US"/>
        </w:rPr>
      </w:pPr>
      <w:proofErr w:type="gramStart"/>
      <w:r w:rsidRPr="00485757">
        <w:rPr>
          <w:rFonts w:eastAsiaTheme="minorEastAsia"/>
          <w:lang w:eastAsia="en-US"/>
        </w:rPr>
        <w:t>Поступци располагања грађевинским земљиштем означени у члану 6.</w:t>
      </w:r>
      <w:proofErr w:type="gramEnd"/>
      <w:r w:rsidRPr="00485757">
        <w:rPr>
          <w:rFonts w:eastAsiaTheme="minorEastAsia"/>
          <w:lang w:eastAsia="en-US"/>
        </w:rPr>
        <w:t xml:space="preserve"> </w:t>
      </w:r>
      <w:proofErr w:type="gramStart"/>
      <w:r w:rsidRPr="00485757">
        <w:rPr>
          <w:rFonts w:eastAsiaTheme="minorEastAsia"/>
          <w:lang w:eastAsia="en-US"/>
        </w:rPr>
        <w:t>став</w:t>
      </w:r>
      <w:proofErr w:type="gramEnd"/>
      <w:r w:rsidRPr="00485757">
        <w:rPr>
          <w:rFonts w:eastAsiaTheme="minorEastAsia"/>
          <w:lang w:eastAsia="en-US"/>
        </w:rPr>
        <w:t xml:space="preserve"> 1. </w:t>
      </w:r>
      <w:proofErr w:type="gramStart"/>
      <w:r w:rsidRPr="00485757">
        <w:rPr>
          <w:rFonts w:eastAsiaTheme="minorEastAsia"/>
          <w:lang w:eastAsia="en-US"/>
        </w:rPr>
        <w:t>тачке</w:t>
      </w:r>
      <w:proofErr w:type="gramEnd"/>
      <w:r w:rsidRPr="00485757">
        <w:rPr>
          <w:rFonts w:eastAsiaTheme="minorEastAsia"/>
          <w:lang w:eastAsia="en-US"/>
        </w:rPr>
        <w:t xml:space="preserve"> 1-5. </w:t>
      </w:r>
      <w:proofErr w:type="gramStart"/>
      <w:r w:rsidR="0062796A" w:rsidRPr="00485757">
        <w:rPr>
          <w:rFonts w:eastAsiaTheme="minorEastAsia"/>
          <w:lang w:eastAsia="en-US"/>
        </w:rPr>
        <w:t>и</w:t>
      </w:r>
      <w:proofErr w:type="gramEnd"/>
      <w:r w:rsidR="0062796A" w:rsidRPr="00485757">
        <w:rPr>
          <w:rFonts w:eastAsiaTheme="minorEastAsia"/>
          <w:lang w:eastAsia="en-US"/>
        </w:rPr>
        <w:t xml:space="preserve"> прибављање грађевинског земљишта у </w:t>
      </w:r>
      <w:r w:rsidR="00BE2CBC">
        <w:t>поступ</w:t>
      </w:r>
      <w:r w:rsidR="0062796A" w:rsidRPr="00485757">
        <w:t>цима јавног надметања или прикупљања писмених понуда</w:t>
      </w:r>
      <w:r w:rsidR="0062796A" w:rsidRPr="00485757">
        <w:rPr>
          <w:rFonts w:eastAsiaTheme="minorEastAsia"/>
          <w:lang w:eastAsia="en-US"/>
        </w:rPr>
        <w:t xml:space="preserve"> </w:t>
      </w:r>
      <w:r w:rsidRPr="00485757">
        <w:rPr>
          <w:rFonts w:eastAsiaTheme="minorEastAsia"/>
          <w:lang w:eastAsia="en-US"/>
        </w:rPr>
        <w:t>покрећу се на основу предлога Општинског већа општине Владичин Хан (у даљем тексту: Општинско веће).</w:t>
      </w:r>
    </w:p>
    <w:p w:rsidR="009E10CA" w:rsidRPr="00485757" w:rsidRDefault="009E10CA" w:rsidP="009E10CA">
      <w:pPr>
        <w:ind w:firstLine="720"/>
        <w:jc w:val="both"/>
        <w:rPr>
          <w:lang w:val="sr-Cyrl-CS"/>
        </w:rPr>
      </w:pPr>
      <w:r w:rsidRPr="00485757">
        <w:rPr>
          <w:lang w:val="sr-Cyrl-CS"/>
        </w:rPr>
        <w:t>Поступак прибављања грађевинског земљишта</w:t>
      </w:r>
      <w:r w:rsidR="0062796A" w:rsidRPr="00485757">
        <w:rPr>
          <w:lang w:val="sr-Cyrl-CS"/>
        </w:rPr>
        <w:t xml:space="preserve"> непосредном погодбом</w:t>
      </w:r>
      <w:r w:rsidRPr="00485757">
        <w:rPr>
          <w:lang w:val="sr-Cyrl-CS"/>
        </w:rPr>
        <w:t xml:space="preserve"> покреће Општинско правобранилаштво општине Владичин Хан</w:t>
      </w:r>
      <w:r w:rsidR="00E6368D" w:rsidRPr="00485757">
        <w:rPr>
          <w:rFonts w:eastAsiaTheme="minorEastAsia"/>
          <w:lang w:eastAsia="en-US"/>
        </w:rPr>
        <w:t>(у даљем тексту: Општинско правобранилаштво)</w:t>
      </w:r>
      <w:r w:rsidR="00DA79A8" w:rsidRPr="00485757">
        <w:rPr>
          <w:lang w:val="sr-Cyrl-CS"/>
        </w:rPr>
        <w:t xml:space="preserve">, на образложени предлог </w:t>
      </w:r>
      <w:r w:rsidR="009D58FC" w:rsidRPr="00485757">
        <w:rPr>
          <w:lang w:val="sr-Cyrl-CS"/>
        </w:rPr>
        <w:t>с</w:t>
      </w:r>
      <w:r w:rsidR="00DA79A8" w:rsidRPr="00485757">
        <w:rPr>
          <w:lang w:val="sr-Cyrl-CS"/>
        </w:rPr>
        <w:t>лужбе за инвестиције</w:t>
      </w:r>
      <w:r w:rsidR="0075093B" w:rsidRPr="00485757">
        <w:rPr>
          <w:lang w:val="sr-Cyrl-CS"/>
        </w:rPr>
        <w:t xml:space="preserve"> Општинске управе општине Владичин Хан </w:t>
      </w:r>
      <w:r w:rsidR="0075093B" w:rsidRPr="00485757">
        <w:rPr>
          <w:spacing w:val="-5"/>
          <w:lang w:val="sr-Cyrl-CS"/>
        </w:rPr>
        <w:t>(у даљем тексту: Општинска управа)</w:t>
      </w:r>
      <w:r w:rsidRPr="00485757">
        <w:rPr>
          <w:lang w:val="sr-Cyrl-CS"/>
        </w:rPr>
        <w:t xml:space="preserve">, захтевом код </w:t>
      </w:r>
      <w:r w:rsidR="00D94D9A">
        <w:t>o</w:t>
      </w:r>
      <w:r w:rsidR="00D94D9A" w:rsidRPr="00485757">
        <w:t>рганизацион</w:t>
      </w:r>
      <w:r w:rsidR="00D94D9A">
        <w:t>e</w:t>
      </w:r>
      <w:r w:rsidR="00D94D9A" w:rsidRPr="00485757">
        <w:t xml:space="preserve"> јединиц</w:t>
      </w:r>
      <w:r w:rsidR="00D94D9A">
        <w:t>e</w:t>
      </w:r>
      <w:r w:rsidR="00D94D9A" w:rsidRPr="00485757">
        <w:t xml:space="preserve"> Општинске управе надлежн</w:t>
      </w:r>
      <w:r w:rsidR="00D94D9A">
        <w:t>e</w:t>
      </w:r>
      <w:r w:rsidR="00D94D9A" w:rsidRPr="00485757">
        <w:t xml:space="preserve"> за имовинско-правне </w:t>
      </w:r>
      <w:r w:rsidR="00D94D9A">
        <w:t>послове</w:t>
      </w:r>
      <w:r w:rsidRPr="00485757">
        <w:rPr>
          <w:lang w:val="sr-Cyrl-CS"/>
        </w:rPr>
        <w:t>.</w:t>
      </w:r>
    </w:p>
    <w:p w:rsidR="009E10CA" w:rsidRPr="00485757" w:rsidRDefault="009E10CA" w:rsidP="009E10CA">
      <w:pPr>
        <w:shd w:val="clear" w:color="auto" w:fill="FFFFFF"/>
        <w:jc w:val="center"/>
        <w:rPr>
          <w:b/>
          <w:bCs/>
          <w:color w:val="000000"/>
          <w:spacing w:val="5"/>
          <w:lang w:val="sr-Cyrl-CS"/>
        </w:rPr>
      </w:pPr>
    </w:p>
    <w:p w:rsidR="009E10CA" w:rsidRPr="00485757" w:rsidRDefault="009E10CA" w:rsidP="009E10CA">
      <w:pPr>
        <w:pStyle w:val="ListParagraph"/>
        <w:shd w:val="clear" w:color="auto" w:fill="FFFFFF"/>
        <w:ind w:left="749"/>
        <w:jc w:val="center"/>
        <w:rPr>
          <w:b/>
          <w:bCs/>
          <w:color w:val="000000"/>
          <w:spacing w:val="5"/>
          <w:lang w:val="sr-Cyrl-CS"/>
        </w:rPr>
      </w:pPr>
      <w:r w:rsidRPr="00485757">
        <w:rPr>
          <w:b/>
          <w:bCs/>
          <w:color w:val="000000"/>
          <w:spacing w:val="5"/>
          <w:lang w:val="sr-Cyrl-CS"/>
        </w:rPr>
        <w:t xml:space="preserve">Орган надлежан за спровођење поступка располагања   </w:t>
      </w:r>
    </w:p>
    <w:p w:rsidR="009E10CA" w:rsidRPr="00485757" w:rsidRDefault="009E10CA" w:rsidP="009E10CA">
      <w:pPr>
        <w:pStyle w:val="ListParagraph"/>
        <w:shd w:val="clear" w:color="auto" w:fill="FFFFFF"/>
        <w:ind w:left="749"/>
        <w:jc w:val="center"/>
        <w:rPr>
          <w:b/>
          <w:bCs/>
          <w:color w:val="000000"/>
          <w:spacing w:val="3"/>
          <w:lang w:val="sr-Cyrl-CS"/>
        </w:rPr>
      </w:pPr>
      <w:r w:rsidRPr="00485757">
        <w:rPr>
          <w:b/>
          <w:bCs/>
          <w:color w:val="000000"/>
          <w:spacing w:val="5"/>
          <w:lang w:val="sr-Cyrl-CS"/>
        </w:rPr>
        <w:t xml:space="preserve">грађевинским </w:t>
      </w:r>
      <w:r w:rsidRPr="00485757">
        <w:rPr>
          <w:b/>
          <w:bCs/>
          <w:color w:val="000000"/>
          <w:spacing w:val="3"/>
          <w:lang w:val="sr-Cyrl-CS"/>
        </w:rPr>
        <w:t>земљиштем</w:t>
      </w:r>
    </w:p>
    <w:p w:rsidR="006A606A" w:rsidRPr="00485757" w:rsidRDefault="006A606A" w:rsidP="009E10CA">
      <w:pPr>
        <w:shd w:val="clear" w:color="auto" w:fill="FFFFFF"/>
        <w:jc w:val="center"/>
      </w:pPr>
      <w:r w:rsidRPr="00485757">
        <w:rPr>
          <w:b/>
          <w:bCs/>
          <w:color w:val="000000"/>
          <w:spacing w:val="5"/>
          <w:lang w:val="sr-Cyrl-CS"/>
        </w:rPr>
        <w:t>Члан 10.</w:t>
      </w:r>
    </w:p>
    <w:p w:rsidR="006A606A" w:rsidRPr="00485757" w:rsidRDefault="005D4B88" w:rsidP="006A606A">
      <w:pPr>
        <w:shd w:val="clear" w:color="auto" w:fill="FFFFFF"/>
        <w:ind w:left="7" w:right="7" w:firstLine="713"/>
        <w:jc w:val="both"/>
        <w:rPr>
          <w:color w:val="000000"/>
          <w:spacing w:val="-4"/>
          <w:lang w:val="sr-Cyrl-CS"/>
        </w:rPr>
      </w:pPr>
      <w:r>
        <w:rPr>
          <w:color w:val="000000"/>
          <w:spacing w:val="-4"/>
          <w:lang w:val="sr-Cyrl-CS"/>
        </w:rPr>
        <w:t>Поступ</w:t>
      </w:r>
      <w:r w:rsidR="006A606A" w:rsidRPr="00485757">
        <w:rPr>
          <w:color w:val="000000"/>
          <w:spacing w:val="-4"/>
          <w:lang w:val="sr-Cyrl-CS"/>
        </w:rPr>
        <w:t xml:space="preserve">ке располагања грађевинским земљиштем </w:t>
      </w:r>
      <w:r w:rsidR="006A606A" w:rsidRPr="00485757">
        <w:rPr>
          <w:color w:val="000000"/>
          <w:spacing w:val="-1"/>
          <w:lang w:val="sr-Cyrl-CS"/>
        </w:rPr>
        <w:t xml:space="preserve">спроводи Комисија </w:t>
      </w:r>
      <w:r w:rsidR="006A606A" w:rsidRPr="00485757">
        <w:rPr>
          <w:color w:val="000000"/>
          <w:spacing w:val="-2"/>
          <w:lang w:val="sr-Cyrl-CS"/>
        </w:rPr>
        <w:t xml:space="preserve">за спровођење поступка отуђења, давања у закуп, прибављања и размену грађевинског земљишта у јавној својини општине Владичин Хан (у даљем тексту: </w:t>
      </w:r>
      <w:r w:rsidR="00025EFD" w:rsidRPr="00485757">
        <w:rPr>
          <w:color w:val="000000"/>
          <w:spacing w:val="-2"/>
          <w:lang w:val="sr-Cyrl-CS"/>
        </w:rPr>
        <w:t>К</w:t>
      </w:r>
      <w:r w:rsidR="006A606A" w:rsidRPr="00485757">
        <w:rPr>
          <w:color w:val="000000"/>
          <w:spacing w:val="-2"/>
          <w:lang w:val="sr-Cyrl-CS"/>
        </w:rPr>
        <w:t xml:space="preserve">омисија) у </w:t>
      </w:r>
      <w:r w:rsidR="006A606A" w:rsidRPr="00485757">
        <w:rPr>
          <w:color w:val="000000"/>
          <w:spacing w:val="-4"/>
          <w:lang w:val="sr-Cyrl-CS"/>
        </w:rPr>
        <w:t>складу са законом</w:t>
      </w:r>
      <w:r w:rsidR="00E6368D">
        <w:rPr>
          <w:color w:val="000000"/>
          <w:spacing w:val="-4"/>
        </w:rPr>
        <w:t>, подзаконским актима</w:t>
      </w:r>
      <w:r w:rsidR="006A606A" w:rsidRPr="00485757">
        <w:rPr>
          <w:color w:val="000000"/>
          <w:spacing w:val="-4"/>
          <w:lang w:val="sr-Cyrl-CS"/>
        </w:rPr>
        <w:t xml:space="preserve"> и овом одлуком.</w:t>
      </w:r>
    </w:p>
    <w:p w:rsidR="006A606A" w:rsidRPr="00485757" w:rsidRDefault="006A606A" w:rsidP="006A606A">
      <w:pPr>
        <w:shd w:val="clear" w:color="auto" w:fill="FFFFFF"/>
        <w:jc w:val="both"/>
      </w:pPr>
      <w:r w:rsidRPr="00485757">
        <w:rPr>
          <w:color w:val="000000"/>
          <w:spacing w:val="-2"/>
          <w:lang w:val="sr-Cyrl-CS"/>
        </w:rPr>
        <w:t xml:space="preserve">            Надлежност </w:t>
      </w:r>
      <w:r w:rsidR="00025EFD" w:rsidRPr="00485757">
        <w:rPr>
          <w:color w:val="000000"/>
          <w:spacing w:val="-2"/>
          <w:lang w:val="sr-Cyrl-CS"/>
        </w:rPr>
        <w:t>К</w:t>
      </w:r>
      <w:r w:rsidRPr="00485757">
        <w:rPr>
          <w:color w:val="000000"/>
          <w:spacing w:val="-2"/>
          <w:lang w:val="sr-Cyrl-CS"/>
        </w:rPr>
        <w:t>омисије, њен састав и начин одлучивања регулисан је овом одлуком.</w:t>
      </w:r>
    </w:p>
    <w:p w:rsidR="006A606A" w:rsidRPr="00485757" w:rsidRDefault="006A606A" w:rsidP="006031C4">
      <w:pPr>
        <w:shd w:val="clear" w:color="auto" w:fill="FFFFFF"/>
        <w:spacing w:before="14"/>
        <w:ind w:firstLine="720"/>
        <w:jc w:val="both"/>
        <w:rPr>
          <w:b/>
        </w:rPr>
      </w:pPr>
      <w:r w:rsidRPr="00485757">
        <w:rPr>
          <w:lang w:val="sr-Cyrl-CS"/>
        </w:rPr>
        <w:t xml:space="preserve">Комисија из </w:t>
      </w:r>
      <w:r w:rsidR="006518A2">
        <w:rPr>
          <w:lang w:val="sr-Cyrl-CS"/>
        </w:rPr>
        <w:t>става 1</w:t>
      </w:r>
      <w:r w:rsidRPr="00485757">
        <w:rPr>
          <w:lang w:val="sr-Cyrl-CS"/>
        </w:rPr>
        <w:t xml:space="preserve">. </w:t>
      </w:r>
      <w:r w:rsidR="006518A2">
        <w:rPr>
          <w:lang w:val="sr-Cyrl-CS"/>
        </w:rPr>
        <w:t>овог члана</w:t>
      </w:r>
      <w:r w:rsidRPr="00485757">
        <w:rPr>
          <w:lang w:val="sr-Cyrl-CS"/>
        </w:rPr>
        <w:t xml:space="preserve"> састоји се од председника </w:t>
      </w:r>
      <w:r w:rsidRPr="00485757">
        <w:rPr>
          <w:spacing w:val="-4"/>
          <w:lang w:val="sr-Cyrl-CS"/>
        </w:rPr>
        <w:t>и четири члана.</w:t>
      </w:r>
      <w:r w:rsidRPr="00485757">
        <w:rPr>
          <w:b/>
          <w:spacing w:val="-4"/>
          <w:lang w:val="sr-Cyrl-CS"/>
        </w:rPr>
        <w:t xml:space="preserve"> </w:t>
      </w:r>
    </w:p>
    <w:p w:rsidR="006A606A" w:rsidRPr="00485757" w:rsidRDefault="006A606A" w:rsidP="006A606A">
      <w:pPr>
        <w:shd w:val="clear" w:color="auto" w:fill="FFFFFF"/>
        <w:spacing w:before="14"/>
        <w:jc w:val="both"/>
      </w:pPr>
      <w:r w:rsidRPr="00485757">
        <w:rPr>
          <w:b/>
          <w:spacing w:val="-4"/>
          <w:lang w:val="sr-Cyrl-CS"/>
        </w:rPr>
        <w:t xml:space="preserve"> </w:t>
      </w:r>
      <w:r w:rsidRPr="00485757">
        <w:rPr>
          <w:b/>
          <w:spacing w:val="-4"/>
          <w:lang w:val="sr-Cyrl-CS"/>
        </w:rPr>
        <w:tab/>
      </w:r>
      <w:r w:rsidRPr="00485757">
        <w:rPr>
          <w:spacing w:val="-4"/>
          <w:lang w:val="sr-Cyrl-CS"/>
        </w:rPr>
        <w:t>Комисију решењем формира Скупштина општине Владичин Хан</w:t>
      </w:r>
      <w:r w:rsidR="0020232F" w:rsidRPr="00485757">
        <w:rPr>
          <w:spacing w:val="-4"/>
          <w:lang w:val="sr-Cyrl-CS"/>
        </w:rPr>
        <w:t xml:space="preserve"> </w:t>
      </w:r>
      <w:r w:rsidRPr="00485757">
        <w:rPr>
          <w:spacing w:val="-4"/>
          <w:lang w:val="sr-Cyrl-CS"/>
        </w:rPr>
        <w:t xml:space="preserve">на период од 4 године. </w:t>
      </w:r>
    </w:p>
    <w:p w:rsidR="006A606A" w:rsidRPr="00485757" w:rsidRDefault="006A606A" w:rsidP="006A606A">
      <w:pPr>
        <w:shd w:val="clear" w:color="auto" w:fill="FFFFFF"/>
        <w:ind w:left="90"/>
        <w:jc w:val="both"/>
      </w:pPr>
      <w:r w:rsidRPr="00485757">
        <w:rPr>
          <w:spacing w:val="-4"/>
          <w:lang w:val="sr-Cyrl-CS"/>
        </w:rPr>
        <w:t xml:space="preserve">         </w:t>
      </w:r>
      <w:r w:rsidR="00C348D5">
        <w:rPr>
          <w:spacing w:val="-4"/>
        </w:rPr>
        <w:t xml:space="preserve"> </w:t>
      </w:r>
      <w:r w:rsidRPr="00485757">
        <w:rPr>
          <w:spacing w:val="-4"/>
          <w:lang w:val="sr-Cyrl-CS"/>
        </w:rPr>
        <w:t xml:space="preserve">Комисија се састаје по потреби, а одлуке се доносе већином гласова </w:t>
      </w:r>
      <w:r w:rsidR="009529E6" w:rsidRPr="00485757">
        <w:t>присутних чланова Комисије</w:t>
      </w:r>
      <w:r w:rsidRPr="00485757">
        <w:rPr>
          <w:spacing w:val="-4"/>
          <w:lang w:val="sr-Cyrl-CS"/>
        </w:rPr>
        <w:t xml:space="preserve">. </w:t>
      </w:r>
    </w:p>
    <w:p w:rsidR="00DF6A6D" w:rsidRDefault="001D335B" w:rsidP="00DF6A6D">
      <w:pPr>
        <w:shd w:val="clear" w:color="auto" w:fill="FFFFFF"/>
        <w:ind w:firstLine="708"/>
        <w:jc w:val="both"/>
        <w:rPr>
          <w:spacing w:val="-5"/>
          <w:lang w:val="sr-Cyrl-CS"/>
        </w:rPr>
      </w:pPr>
      <w:r w:rsidRPr="00485757">
        <w:rPr>
          <w:spacing w:val="-5"/>
          <w:lang w:val="sr-Cyrl-CS"/>
        </w:rPr>
        <w:t>Стручне и</w:t>
      </w:r>
      <w:r w:rsidR="006A606A" w:rsidRPr="00485757">
        <w:rPr>
          <w:spacing w:val="-5"/>
          <w:lang w:val="sr-Cyrl-CS"/>
        </w:rPr>
        <w:t xml:space="preserve"> административно-техничке послове за потребе Комисије обавља </w:t>
      </w:r>
      <w:r w:rsidR="00875926">
        <w:t>o</w:t>
      </w:r>
      <w:r w:rsidR="00875926" w:rsidRPr="00485757">
        <w:t>рганизацион</w:t>
      </w:r>
      <w:r w:rsidR="00875926">
        <w:t>a</w:t>
      </w:r>
      <w:r w:rsidR="00875926" w:rsidRPr="00485757">
        <w:t xml:space="preserve"> јединиц</w:t>
      </w:r>
      <w:r w:rsidR="00875926">
        <w:t>a</w:t>
      </w:r>
      <w:r w:rsidR="00875926" w:rsidRPr="00485757">
        <w:t xml:space="preserve"> Општинске управе надлежн</w:t>
      </w:r>
      <w:r w:rsidR="00875926">
        <w:t>a</w:t>
      </w:r>
      <w:r w:rsidR="00875926" w:rsidRPr="00485757">
        <w:t xml:space="preserve"> за имовинско-правне </w:t>
      </w:r>
      <w:r w:rsidR="00875926">
        <w:t>послове</w:t>
      </w:r>
      <w:r w:rsidR="00DF6A6D" w:rsidRPr="00485757">
        <w:rPr>
          <w:spacing w:val="-5"/>
          <w:lang w:val="sr-Cyrl-CS"/>
        </w:rPr>
        <w:t>.</w:t>
      </w:r>
    </w:p>
    <w:p w:rsidR="00470A13" w:rsidRDefault="00470A13" w:rsidP="00470A13">
      <w:pPr>
        <w:shd w:val="clear" w:color="auto" w:fill="FFFFFF"/>
        <w:jc w:val="both"/>
        <w:rPr>
          <w:spacing w:val="-5"/>
          <w:lang w:val="sr-Cyrl-CS"/>
        </w:rPr>
      </w:pPr>
    </w:p>
    <w:p w:rsidR="00901E39" w:rsidRDefault="00901E39" w:rsidP="00470A13">
      <w:pPr>
        <w:shd w:val="clear" w:color="auto" w:fill="FFFFFF"/>
        <w:jc w:val="both"/>
        <w:rPr>
          <w:spacing w:val="-5"/>
          <w:lang w:val="sr-Cyrl-CS"/>
        </w:rPr>
      </w:pPr>
    </w:p>
    <w:p w:rsidR="00901E39" w:rsidRDefault="00901E39" w:rsidP="00470A13">
      <w:pPr>
        <w:shd w:val="clear" w:color="auto" w:fill="FFFFFF"/>
        <w:jc w:val="both"/>
        <w:rPr>
          <w:spacing w:val="-5"/>
          <w:lang w:val="sr-Cyrl-CS"/>
        </w:rPr>
      </w:pPr>
    </w:p>
    <w:p w:rsidR="00901E39" w:rsidRPr="00901E39" w:rsidRDefault="00901E39" w:rsidP="00470A13">
      <w:pPr>
        <w:shd w:val="clear" w:color="auto" w:fill="FFFFFF"/>
        <w:jc w:val="both"/>
        <w:rPr>
          <w:spacing w:val="-5"/>
        </w:rPr>
      </w:pPr>
    </w:p>
    <w:p w:rsidR="006A606A" w:rsidRPr="00485757" w:rsidRDefault="006A606A" w:rsidP="00C35927">
      <w:pPr>
        <w:shd w:val="clear" w:color="auto" w:fill="FFFFFF"/>
        <w:jc w:val="both"/>
        <w:rPr>
          <w:spacing w:val="-5"/>
        </w:rPr>
      </w:pPr>
      <w:r w:rsidRPr="00485757">
        <w:rPr>
          <w:b/>
        </w:rPr>
        <w:lastRenderedPageBreak/>
        <w:t xml:space="preserve">III </w:t>
      </w:r>
      <w:r w:rsidRPr="00485757">
        <w:rPr>
          <w:b/>
          <w:lang w:val="sr-Cyrl-CS"/>
        </w:rPr>
        <w:t>ПОСТУПЦИ ОТУЂЕЊА ГРАЂЕВИНСКОГ ЗЕМЉИШТА</w:t>
      </w:r>
    </w:p>
    <w:p w:rsidR="006A606A" w:rsidRDefault="006A606A" w:rsidP="00C644B1">
      <w:pPr>
        <w:shd w:val="clear" w:color="auto" w:fill="FFFFFF"/>
        <w:ind w:right="806"/>
        <w:jc w:val="center"/>
        <w:rPr>
          <w:b/>
          <w:bCs/>
          <w:color w:val="000000"/>
          <w:spacing w:val="3"/>
          <w:lang w:val="sr-Cyrl-CS"/>
        </w:rPr>
      </w:pPr>
      <w:r w:rsidRPr="00485757">
        <w:rPr>
          <w:b/>
          <w:bCs/>
          <w:color w:val="000000"/>
          <w:spacing w:val="3"/>
          <w:lang w:val="sr-Cyrl-CS"/>
        </w:rPr>
        <w:t>Програм отуђења грађевинског земљишта</w:t>
      </w:r>
    </w:p>
    <w:p w:rsidR="00017A31" w:rsidRPr="00485757" w:rsidRDefault="00017A31" w:rsidP="00C644B1">
      <w:pPr>
        <w:shd w:val="clear" w:color="auto" w:fill="FFFFFF"/>
        <w:ind w:right="806"/>
        <w:jc w:val="center"/>
        <w:rPr>
          <w:b/>
          <w:bCs/>
          <w:color w:val="000000"/>
          <w:spacing w:val="3"/>
          <w:lang w:val="sr-Cyrl-CS"/>
        </w:rPr>
      </w:pPr>
    </w:p>
    <w:p w:rsidR="006A606A" w:rsidRPr="00485757" w:rsidRDefault="006A606A" w:rsidP="006A606A">
      <w:pPr>
        <w:shd w:val="clear" w:color="auto" w:fill="FFFFFF"/>
        <w:ind w:left="4226"/>
        <w:rPr>
          <w:b/>
          <w:bCs/>
          <w:color w:val="000000"/>
          <w:lang w:val="sr-Cyrl-CS"/>
        </w:rPr>
      </w:pPr>
      <w:r w:rsidRPr="00485757">
        <w:rPr>
          <w:b/>
          <w:bCs/>
          <w:color w:val="000000"/>
          <w:lang w:val="sr-Cyrl-CS"/>
        </w:rPr>
        <w:t xml:space="preserve">Члан </w:t>
      </w:r>
      <w:r w:rsidR="006031C4" w:rsidRPr="00485757">
        <w:rPr>
          <w:b/>
          <w:bCs/>
          <w:color w:val="000000"/>
          <w:lang w:val="sr-Cyrl-CS"/>
        </w:rPr>
        <w:t>11</w:t>
      </w:r>
      <w:r w:rsidRPr="00485757">
        <w:rPr>
          <w:b/>
          <w:bCs/>
          <w:color w:val="000000"/>
          <w:lang w:val="sr-Cyrl-CS"/>
        </w:rPr>
        <w:t xml:space="preserve">. </w:t>
      </w:r>
    </w:p>
    <w:p w:rsidR="006A606A" w:rsidRPr="00485757" w:rsidRDefault="006A606A" w:rsidP="006A606A">
      <w:pPr>
        <w:shd w:val="clear" w:color="auto" w:fill="FFFFFF"/>
        <w:spacing w:before="7"/>
        <w:ind w:right="22" w:firstLine="706"/>
        <w:jc w:val="both"/>
        <w:rPr>
          <w:spacing w:val="-2"/>
          <w:lang w:val="sr-Cyrl-CS"/>
        </w:rPr>
      </w:pPr>
      <w:r w:rsidRPr="00485757">
        <w:rPr>
          <w:spacing w:val="-2"/>
          <w:lang w:val="sr-Cyrl-CS"/>
        </w:rPr>
        <w:t>Грађевинско земљиште може се отуђити, ради изградње, у складу са програмом отуђења грађевинског земљишта из јавне својине.</w:t>
      </w:r>
    </w:p>
    <w:p w:rsidR="006A606A" w:rsidRPr="00485757" w:rsidRDefault="006A606A" w:rsidP="006A606A">
      <w:pPr>
        <w:shd w:val="clear" w:color="auto" w:fill="FFFFFF"/>
        <w:ind w:left="7" w:right="7" w:firstLine="706"/>
        <w:jc w:val="both"/>
        <w:rPr>
          <w:color w:val="000000"/>
          <w:spacing w:val="-1"/>
          <w:lang w:val="sr-Cyrl-CS"/>
        </w:rPr>
      </w:pPr>
      <w:r w:rsidRPr="00485757">
        <w:rPr>
          <w:color w:val="000000"/>
          <w:spacing w:val="-1"/>
          <w:lang w:val="sr-Cyrl-CS"/>
        </w:rPr>
        <w:t>Програм отуђења грађевинског земљишта из јавне својине доноси се за период од годину дана</w:t>
      </w:r>
      <w:r w:rsidR="009518D7" w:rsidRPr="00485757">
        <w:rPr>
          <w:color w:val="000000"/>
          <w:spacing w:val="-1"/>
          <w:lang w:val="sr-Cyrl-CS"/>
        </w:rPr>
        <w:t xml:space="preserve"> (у даљем тексту: П</w:t>
      </w:r>
      <w:r w:rsidRPr="00485757">
        <w:rPr>
          <w:color w:val="000000"/>
          <w:spacing w:val="-1"/>
          <w:lang w:val="sr-Cyrl-CS"/>
        </w:rPr>
        <w:t xml:space="preserve">рограм). </w:t>
      </w:r>
    </w:p>
    <w:p w:rsidR="006A606A" w:rsidRPr="00485757" w:rsidRDefault="006A606A" w:rsidP="006A606A">
      <w:pPr>
        <w:shd w:val="clear" w:color="auto" w:fill="FFFFFF"/>
        <w:spacing w:before="14"/>
        <w:ind w:right="29" w:firstLine="734"/>
        <w:jc w:val="both"/>
        <w:rPr>
          <w:color w:val="000000"/>
          <w:spacing w:val="-1"/>
          <w:lang w:val="sr-Cyrl-CS"/>
        </w:rPr>
      </w:pPr>
      <w:r w:rsidRPr="00485757">
        <w:rPr>
          <w:spacing w:val="-1"/>
          <w:lang w:val="sr-Cyrl-CS"/>
        </w:rPr>
        <w:t xml:space="preserve">Програм из става 2. овог члана </w:t>
      </w:r>
      <w:r w:rsidR="00D87E79" w:rsidRPr="00485757">
        <w:rPr>
          <w:color w:val="000000"/>
          <w:spacing w:val="-1"/>
          <w:lang w:val="sr-Cyrl-CS"/>
        </w:rPr>
        <w:t>доноси Скупштина општине</w:t>
      </w:r>
      <w:r w:rsidR="0020232F" w:rsidRPr="00485757">
        <w:rPr>
          <w:color w:val="000000"/>
          <w:spacing w:val="-1"/>
          <w:lang w:val="sr-Cyrl-CS"/>
        </w:rPr>
        <w:t xml:space="preserve"> Владичин Хан</w:t>
      </w:r>
      <w:r w:rsidR="00D87E79" w:rsidRPr="00485757">
        <w:rPr>
          <w:color w:val="000000"/>
          <w:spacing w:val="-1"/>
          <w:lang w:val="sr-Cyrl-CS"/>
        </w:rPr>
        <w:t xml:space="preserve"> </w:t>
      </w:r>
      <w:r w:rsidRPr="00485757">
        <w:rPr>
          <w:color w:val="000000"/>
          <w:spacing w:val="-1"/>
          <w:lang w:val="sr-Cyrl-CS"/>
        </w:rPr>
        <w:t>на предлог Општинског већа најкасније до 31. децембра текуће године за наредну годину.</w:t>
      </w:r>
    </w:p>
    <w:p w:rsidR="006A606A" w:rsidRPr="00485757" w:rsidRDefault="006A606A" w:rsidP="006A606A">
      <w:pPr>
        <w:shd w:val="clear" w:color="auto" w:fill="FFFFFF"/>
        <w:spacing w:before="14"/>
        <w:ind w:right="29" w:firstLine="734"/>
        <w:jc w:val="both"/>
        <w:rPr>
          <w:color w:val="000000"/>
          <w:spacing w:val="-5"/>
          <w:lang w:val="sr-Cyrl-CS"/>
        </w:rPr>
      </w:pPr>
      <w:r w:rsidRPr="00485757">
        <w:rPr>
          <w:color w:val="000000"/>
          <w:spacing w:val="-4"/>
          <w:lang w:val="sr-Cyrl-CS"/>
        </w:rPr>
        <w:t>Скупштина општине</w:t>
      </w:r>
      <w:r w:rsidR="0020232F" w:rsidRPr="00485757">
        <w:rPr>
          <w:color w:val="000000"/>
          <w:spacing w:val="-4"/>
          <w:lang w:val="sr-Cyrl-CS"/>
        </w:rPr>
        <w:t xml:space="preserve"> Владичин Хан</w:t>
      </w:r>
      <w:r w:rsidRPr="00485757">
        <w:rPr>
          <w:color w:val="000000"/>
          <w:spacing w:val="-4"/>
          <w:lang w:val="sr-Cyrl-CS"/>
        </w:rPr>
        <w:t xml:space="preserve"> може највише четири пута годишње доносити измене и допуне усвојеног </w:t>
      </w:r>
      <w:r w:rsidR="009518D7" w:rsidRPr="00485757">
        <w:rPr>
          <w:spacing w:val="-5"/>
          <w:lang w:val="sr-Cyrl-CS"/>
        </w:rPr>
        <w:t>П</w:t>
      </w:r>
      <w:r w:rsidRPr="00485757">
        <w:rPr>
          <w:spacing w:val="-5"/>
          <w:lang w:val="sr-Cyrl-CS"/>
        </w:rPr>
        <w:t>рограма из става 2. овог члана.</w:t>
      </w:r>
    </w:p>
    <w:p w:rsidR="006A606A" w:rsidRPr="00485757" w:rsidRDefault="006A606A" w:rsidP="006A606A">
      <w:pPr>
        <w:ind w:firstLine="720"/>
        <w:jc w:val="both"/>
        <w:rPr>
          <w:spacing w:val="-3"/>
          <w:lang w:val="sr-Cyrl-CS"/>
        </w:rPr>
      </w:pPr>
      <w:r w:rsidRPr="00485757">
        <w:rPr>
          <w:spacing w:val="-1"/>
          <w:lang w:val="sr-Cyrl-CS"/>
        </w:rPr>
        <w:t xml:space="preserve">Програм саставља </w:t>
      </w:r>
      <w:r w:rsidR="005046E6">
        <w:t>o</w:t>
      </w:r>
      <w:r w:rsidR="005046E6" w:rsidRPr="00485757">
        <w:t>рганизацион</w:t>
      </w:r>
      <w:r w:rsidR="005046E6">
        <w:t>a</w:t>
      </w:r>
      <w:r w:rsidR="005046E6" w:rsidRPr="00485757">
        <w:t xml:space="preserve"> јединиц</w:t>
      </w:r>
      <w:r w:rsidR="005046E6">
        <w:t>a</w:t>
      </w:r>
      <w:r w:rsidR="005046E6" w:rsidRPr="00485757">
        <w:t xml:space="preserve"> Општинске управе надлежн</w:t>
      </w:r>
      <w:r w:rsidR="005046E6">
        <w:t>a за послове урбанизма</w:t>
      </w:r>
      <w:r w:rsidR="005046E6" w:rsidRPr="00485757">
        <w:rPr>
          <w:spacing w:val="-1"/>
          <w:lang w:val="sr-Cyrl-CS"/>
        </w:rPr>
        <w:t xml:space="preserve"> </w:t>
      </w:r>
      <w:r w:rsidRPr="00485757">
        <w:rPr>
          <w:spacing w:val="-1"/>
          <w:lang w:val="sr-Cyrl-CS"/>
        </w:rPr>
        <w:t xml:space="preserve">у сарадњи са </w:t>
      </w:r>
      <w:r w:rsidR="009D58FC" w:rsidRPr="00485757">
        <w:rPr>
          <w:spacing w:val="-3"/>
          <w:lang w:val="sr-Cyrl-CS"/>
        </w:rPr>
        <w:t>с</w:t>
      </w:r>
      <w:r w:rsidRPr="00485757">
        <w:rPr>
          <w:spacing w:val="-3"/>
          <w:lang w:val="sr-Cyrl-CS"/>
        </w:rPr>
        <w:t xml:space="preserve">лужбом за инвестиције </w:t>
      </w:r>
      <w:r w:rsidRPr="00485757">
        <w:rPr>
          <w:spacing w:val="-1"/>
          <w:lang w:val="sr-Cyrl-CS"/>
        </w:rPr>
        <w:t>Општинске управе</w:t>
      </w:r>
      <w:r w:rsidRPr="00485757">
        <w:rPr>
          <w:spacing w:val="-3"/>
          <w:lang w:val="sr-Cyrl-CS"/>
        </w:rPr>
        <w:t>.</w:t>
      </w:r>
    </w:p>
    <w:p w:rsidR="00727253" w:rsidRPr="00485757" w:rsidRDefault="006A606A" w:rsidP="0058591C">
      <w:pPr>
        <w:shd w:val="clear" w:color="auto" w:fill="FFFFFF"/>
        <w:spacing w:before="7"/>
        <w:ind w:right="29" w:firstLine="727"/>
        <w:jc w:val="both"/>
        <w:rPr>
          <w:color w:val="FF0000"/>
        </w:rPr>
      </w:pPr>
      <w:r w:rsidRPr="00485757">
        <w:rPr>
          <w:lang w:val="sr-Cyrl-CS"/>
        </w:rPr>
        <w:t>Програм из става 2. овог члана садржи</w:t>
      </w:r>
      <w:r w:rsidR="00DF0B59" w:rsidRPr="00485757">
        <w:rPr>
          <w:lang w:val="sr-Cyrl-CS"/>
        </w:rPr>
        <w:t xml:space="preserve">: списак грађевинских </w:t>
      </w:r>
      <w:r w:rsidR="003F3218" w:rsidRPr="00485757">
        <w:rPr>
          <w:spacing w:val="-1"/>
          <w:lang w:val="sr-Cyrl-CS"/>
        </w:rPr>
        <w:t>парцела</w:t>
      </w:r>
      <w:r w:rsidR="003F3218" w:rsidRPr="00485757">
        <w:rPr>
          <w:spacing w:val="-1"/>
        </w:rPr>
        <w:t>,</w:t>
      </w:r>
      <w:r w:rsidRPr="00485757">
        <w:rPr>
          <w:spacing w:val="-1"/>
          <w:lang w:val="sr-Cyrl-CS"/>
        </w:rPr>
        <w:t xml:space="preserve"> услове располагања (тржишни </w:t>
      </w:r>
      <w:r w:rsidRPr="00485757">
        <w:rPr>
          <w:spacing w:val="-2"/>
          <w:lang w:val="sr-Cyrl-CS"/>
        </w:rPr>
        <w:t xml:space="preserve">услови, услови повољнији од тржишних), </w:t>
      </w:r>
      <w:r w:rsidRPr="00485757">
        <w:rPr>
          <w:spacing w:val="-1"/>
          <w:lang w:val="sr-Cyrl-CS"/>
        </w:rPr>
        <w:t>намену и величину објекта</w:t>
      </w:r>
      <w:r w:rsidR="009E4B7F" w:rsidRPr="00485757">
        <w:rPr>
          <w:spacing w:val="-1"/>
        </w:rPr>
        <w:t xml:space="preserve"> који се може градити</w:t>
      </w:r>
      <w:r w:rsidR="009E4B7F" w:rsidRPr="00485757">
        <w:rPr>
          <w:spacing w:val="-1"/>
          <w:lang w:val="sr-Cyrl-CS"/>
        </w:rPr>
        <w:t xml:space="preserve"> и друге услове у складу са законом и подзаконским актима.</w:t>
      </w:r>
    </w:p>
    <w:p w:rsidR="00727253" w:rsidRPr="00485757" w:rsidRDefault="00727253" w:rsidP="006A606A">
      <w:pPr>
        <w:jc w:val="both"/>
        <w:rPr>
          <w:rFonts w:eastAsiaTheme="minorEastAsia"/>
          <w:lang w:eastAsia="en-US"/>
        </w:rPr>
      </w:pPr>
    </w:p>
    <w:p w:rsidR="006A606A" w:rsidRDefault="006A606A" w:rsidP="00C644B1">
      <w:pPr>
        <w:jc w:val="center"/>
        <w:rPr>
          <w:b/>
          <w:lang/>
        </w:rPr>
      </w:pPr>
      <w:r w:rsidRPr="00485757">
        <w:rPr>
          <w:rFonts w:eastAsiaTheme="minorEastAsia"/>
          <w:color w:val="FF0000"/>
          <w:lang w:eastAsia="en-US"/>
        </w:rPr>
        <w:t xml:space="preserve"> </w:t>
      </w:r>
      <w:r w:rsidR="005949D0" w:rsidRPr="00485757">
        <w:rPr>
          <w:b/>
        </w:rPr>
        <w:t>Орган</w:t>
      </w:r>
      <w:r w:rsidR="00727253" w:rsidRPr="00485757">
        <w:rPr>
          <w:b/>
        </w:rPr>
        <w:t xml:space="preserve"> надлеж</w:t>
      </w:r>
      <w:r w:rsidR="005949D0" w:rsidRPr="00485757">
        <w:rPr>
          <w:b/>
        </w:rPr>
        <w:t>ан</w:t>
      </w:r>
      <w:r w:rsidR="00727253" w:rsidRPr="00485757">
        <w:rPr>
          <w:b/>
        </w:rPr>
        <w:t xml:space="preserve"> за одлучивање о располагању грађевинским земљиштем у јавној својини</w:t>
      </w:r>
    </w:p>
    <w:p w:rsidR="00017A31" w:rsidRPr="00017A31" w:rsidRDefault="00017A31" w:rsidP="00C644B1">
      <w:pPr>
        <w:jc w:val="center"/>
        <w:rPr>
          <w:b/>
          <w:lang/>
        </w:rPr>
      </w:pPr>
    </w:p>
    <w:p w:rsidR="00727253" w:rsidRPr="00485757" w:rsidRDefault="00727253" w:rsidP="00727253">
      <w:pPr>
        <w:jc w:val="center"/>
        <w:rPr>
          <w:b/>
        </w:rPr>
      </w:pPr>
      <w:proofErr w:type="gramStart"/>
      <w:r w:rsidRPr="00485757">
        <w:rPr>
          <w:b/>
        </w:rPr>
        <w:t xml:space="preserve">Члан </w:t>
      </w:r>
      <w:r w:rsidR="006031C4" w:rsidRPr="00485757">
        <w:rPr>
          <w:b/>
        </w:rPr>
        <w:t>12</w:t>
      </w:r>
      <w:r w:rsidRPr="00485757">
        <w:rPr>
          <w:b/>
        </w:rPr>
        <w:t>.</w:t>
      </w:r>
      <w:proofErr w:type="gramEnd"/>
    </w:p>
    <w:p w:rsidR="00EE3D1D" w:rsidRPr="00485757" w:rsidRDefault="00727253" w:rsidP="00727253">
      <w:pPr>
        <w:jc w:val="both"/>
      </w:pPr>
      <w:r w:rsidRPr="00485757">
        <w:t xml:space="preserve">           </w:t>
      </w:r>
      <w:r w:rsidR="00EE3D1D" w:rsidRPr="00485757">
        <w:t>Орган надлежан за располагање грађевинским земљиштем</w:t>
      </w:r>
      <w:r w:rsidR="005949D0" w:rsidRPr="00485757">
        <w:t xml:space="preserve"> у јавној својини </w:t>
      </w:r>
      <w:r w:rsidR="00B6792A">
        <w:t>О</w:t>
      </w:r>
      <w:r w:rsidR="005949D0" w:rsidRPr="00485757">
        <w:t xml:space="preserve">пштине </w:t>
      </w:r>
      <w:r w:rsidR="00EE3D1D" w:rsidRPr="00485757">
        <w:t>је Скупштина општине Владичин Хан</w:t>
      </w:r>
      <w:r w:rsidR="0020232F" w:rsidRPr="00485757">
        <w:t xml:space="preserve"> </w:t>
      </w:r>
      <w:r w:rsidR="0020232F" w:rsidRPr="00485757">
        <w:rPr>
          <w:spacing w:val="-4"/>
          <w:lang w:val="sr-Cyrl-CS"/>
        </w:rPr>
        <w:t>(у даљем тексту: Скупштина општине)</w:t>
      </w:r>
      <w:r w:rsidR="0020232F" w:rsidRPr="00485757">
        <w:t>.</w:t>
      </w:r>
    </w:p>
    <w:p w:rsidR="00AA590A" w:rsidRPr="00485757" w:rsidRDefault="00AA590A" w:rsidP="00AA590A">
      <w:pPr>
        <w:pStyle w:val="ListParagraph"/>
        <w:ind w:left="0"/>
        <w:jc w:val="both"/>
        <w:rPr>
          <w:color w:val="FF0000"/>
        </w:rPr>
      </w:pPr>
    </w:p>
    <w:p w:rsidR="006A606A" w:rsidRDefault="006A606A" w:rsidP="00C644B1">
      <w:pPr>
        <w:pStyle w:val="ListParagraph"/>
        <w:shd w:val="clear" w:color="auto" w:fill="FFFFFF"/>
        <w:spacing w:before="245"/>
        <w:ind w:left="749"/>
        <w:jc w:val="center"/>
        <w:rPr>
          <w:b/>
          <w:bCs/>
          <w:color w:val="000000"/>
          <w:spacing w:val="3"/>
          <w:lang w:val="sr-Cyrl-CS"/>
        </w:rPr>
      </w:pPr>
      <w:r w:rsidRPr="00485757">
        <w:rPr>
          <w:b/>
          <w:bCs/>
          <w:color w:val="000000"/>
          <w:spacing w:val="3"/>
          <w:lang w:val="sr-Cyrl-CS"/>
        </w:rPr>
        <w:t xml:space="preserve">Врсте поступка отуђења </w:t>
      </w:r>
      <w:r w:rsidR="00C644B1" w:rsidRPr="00485757">
        <w:rPr>
          <w:b/>
          <w:bCs/>
          <w:color w:val="000000"/>
          <w:spacing w:val="3"/>
          <w:lang w:val="sr-Cyrl-CS"/>
        </w:rPr>
        <w:t>грађевинског земљишта</w:t>
      </w:r>
    </w:p>
    <w:p w:rsidR="00017A31" w:rsidRPr="00485757" w:rsidRDefault="00017A31" w:rsidP="00C644B1">
      <w:pPr>
        <w:pStyle w:val="ListParagraph"/>
        <w:shd w:val="clear" w:color="auto" w:fill="FFFFFF"/>
        <w:spacing w:before="245"/>
        <w:ind w:left="749"/>
        <w:jc w:val="center"/>
        <w:rPr>
          <w:b/>
          <w:bCs/>
          <w:color w:val="000000"/>
          <w:spacing w:val="3"/>
          <w:lang w:val="sr-Cyrl-CS"/>
        </w:rPr>
      </w:pPr>
    </w:p>
    <w:p w:rsidR="006A606A" w:rsidRPr="00485757" w:rsidRDefault="006A606A" w:rsidP="006A606A">
      <w:pPr>
        <w:jc w:val="center"/>
        <w:rPr>
          <w:b/>
          <w:lang w:val="sr-Cyrl-CS"/>
        </w:rPr>
      </w:pPr>
      <w:r w:rsidRPr="00485757">
        <w:rPr>
          <w:b/>
          <w:lang w:val="sr-Cyrl-CS"/>
        </w:rPr>
        <w:t xml:space="preserve">Члан </w:t>
      </w:r>
      <w:r w:rsidR="006031C4" w:rsidRPr="00485757">
        <w:rPr>
          <w:b/>
          <w:lang w:val="sr-Cyrl-CS"/>
        </w:rPr>
        <w:t>13</w:t>
      </w:r>
      <w:r w:rsidRPr="00485757">
        <w:rPr>
          <w:b/>
          <w:lang w:val="sr-Cyrl-CS"/>
        </w:rPr>
        <w:t>.</w:t>
      </w:r>
      <w:r w:rsidRPr="00485757">
        <w:rPr>
          <w:lang w:val="sr-Cyrl-CS"/>
        </w:rPr>
        <w:t xml:space="preserve"> </w:t>
      </w:r>
    </w:p>
    <w:p w:rsidR="006A606A" w:rsidRPr="00485757" w:rsidRDefault="006A606A" w:rsidP="006A606A">
      <w:pPr>
        <w:ind w:firstLine="708"/>
        <w:jc w:val="both"/>
        <w:rPr>
          <w:lang w:val="sr-Cyrl-CS"/>
        </w:rPr>
      </w:pPr>
      <w:r w:rsidRPr="00485757">
        <w:rPr>
          <w:lang w:val="sr-Cyrl-CS"/>
        </w:rPr>
        <w:t xml:space="preserve">Отуђење грађевинског земљишта </w:t>
      </w:r>
      <w:r w:rsidR="00260BB5" w:rsidRPr="00485757">
        <w:rPr>
          <w:lang w:val="sr-Cyrl-CS"/>
        </w:rPr>
        <w:t xml:space="preserve">спроводи се </w:t>
      </w:r>
      <w:r w:rsidRPr="00485757">
        <w:rPr>
          <w:lang w:val="sr-Cyrl-CS"/>
        </w:rPr>
        <w:t>јавн</w:t>
      </w:r>
      <w:r w:rsidR="00260BB5" w:rsidRPr="00485757">
        <w:rPr>
          <w:lang w:val="sr-Cyrl-CS"/>
        </w:rPr>
        <w:t>им</w:t>
      </w:r>
      <w:r w:rsidRPr="00485757">
        <w:rPr>
          <w:lang w:val="sr-Cyrl-CS"/>
        </w:rPr>
        <w:t xml:space="preserve"> надметањ</w:t>
      </w:r>
      <w:r w:rsidR="00260BB5" w:rsidRPr="00485757">
        <w:rPr>
          <w:lang w:val="sr-Cyrl-CS"/>
        </w:rPr>
        <w:t xml:space="preserve">ем или прикупљањем </w:t>
      </w:r>
      <w:r w:rsidR="00CA587F" w:rsidRPr="00485757">
        <w:rPr>
          <w:lang w:val="sr-Cyrl-CS"/>
        </w:rPr>
        <w:t xml:space="preserve">писмених </w:t>
      </w:r>
      <w:r w:rsidRPr="00485757">
        <w:rPr>
          <w:lang w:val="sr-Cyrl-CS"/>
        </w:rPr>
        <w:t>понуда</w:t>
      </w:r>
      <w:r w:rsidR="00260BB5" w:rsidRPr="00485757">
        <w:rPr>
          <w:lang w:val="sr-Cyrl-CS"/>
        </w:rPr>
        <w:t xml:space="preserve"> јавним огласом, по тржишним условима, у складу са законом</w:t>
      </w:r>
      <w:r w:rsidR="00954360">
        <w:rPr>
          <w:lang w:val="sr-Cyrl-CS"/>
        </w:rPr>
        <w:t>, подзаконским актима</w:t>
      </w:r>
      <w:r w:rsidR="00260BB5" w:rsidRPr="00485757">
        <w:rPr>
          <w:lang w:val="sr-Cyrl-CS"/>
        </w:rPr>
        <w:t xml:space="preserve"> и овом одлуком</w:t>
      </w:r>
      <w:r w:rsidRPr="00485757">
        <w:rPr>
          <w:lang w:val="sr-Cyrl-CS"/>
        </w:rPr>
        <w:t xml:space="preserve">. </w:t>
      </w:r>
    </w:p>
    <w:p w:rsidR="006A606A" w:rsidRPr="00485757" w:rsidRDefault="006A606A" w:rsidP="006A606A">
      <w:pPr>
        <w:ind w:firstLine="708"/>
        <w:jc w:val="both"/>
        <w:rPr>
          <w:lang w:val="sr-Cyrl-CS"/>
        </w:rPr>
      </w:pPr>
      <w:r w:rsidRPr="00485757">
        <w:rPr>
          <w:lang w:val="sr-Cyrl-CS"/>
        </w:rPr>
        <w:t xml:space="preserve">Изузетно, грађевинско земљиште може се отуђити по цени која је мања од тржишне или без накнаде, у случајевима и на начин прописан </w:t>
      </w:r>
      <w:r w:rsidR="005C1EEC" w:rsidRPr="00485757">
        <w:rPr>
          <w:lang w:val="sr-Cyrl-CS"/>
        </w:rPr>
        <w:t>актима</w:t>
      </w:r>
      <w:r w:rsidRPr="00485757">
        <w:rPr>
          <w:lang w:val="sr-Cyrl-CS"/>
        </w:rPr>
        <w:t xml:space="preserve"> Владе Републике Србије. </w:t>
      </w:r>
    </w:p>
    <w:p w:rsidR="006A606A" w:rsidRPr="00485757" w:rsidRDefault="006A606A" w:rsidP="006A606A">
      <w:pPr>
        <w:ind w:firstLine="708"/>
        <w:jc w:val="both"/>
        <w:rPr>
          <w:color w:val="000000"/>
          <w:spacing w:val="-5"/>
          <w:lang w:val="sr-Cyrl-CS"/>
        </w:rPr>
      </w:pPr>
      <w:r w:rsidRPr="00485757">
        <w:rPr>
          <w:lang w:val="sr-Cyrl-CS"/>
        </w:rPr>
        <w:t xml:space="preserve">Грађевинско земљиште може се изузетно отуђити непосредном погодбом </w:t>
      </w:r>
      <w:r w:rsidRPr="00485757">
        <w:rPr>
          <w:color w:val="000000"/>
          <w:spacing w:val="-5"/>
          <w:lang w:val="sr-Cyrl-CS"/>
        </w:rPr>
        <w:t>у случајевима прописаним законом</w:t>
      </w:r>
      <w:r w:rsidR="0099177D">
        <w:rPr>
          <w:color w:val="000000"/>
          <w:spacing w:val="-5"/>
          <w:lang w:val="sr-Cyrl-CS"/>
        </w:rPr>
        <w:t>, подзаконским актима</w:t>
      </w:r>
      <w:r w:rsidRPr="00485757">
        <w:rPr>
          <w:color w:val="000000"/>
          <w:spacing w:val="-5"/>
          <w:lang w:val="sr-Cyrl-CS"/>
        </w:rPr>
        <w:t xml:space="preserve"> и овом одлуком.</w:t>
      </w:r>
    </w:p>
    <w:p w:rsidR="006A606A" w:rsidRPr="00485757" w:rsidRDefault="006A606A" w:rsidP="008D327F">
      <w:pPr>
        <w:shd w:val="clear" w:color="auto" w:fill="FFFFFF"/>
        <w:ind w:right="22" w:firstLine="734"/>
        <w:jc w:val="both"/>
        <w:rPr>
          <w:spacing w:val="-3"/>
          <w:lang w:val="sr-Cyrl-CS"/>
        </w:rPr>
      </w:pPr>
      <w:r w:rsidRPr="00485757">
        <w:rPr>
          <w:spacing w:val="-3"/>
          <w:lang w:val="sr-Cyrl-CS"/>
        </w:rPr>
        <w:t xml:space="preserve">Одлуку о расписивању јавног огласа за јавно надметање или прикупљање </w:t>
      </w:r>
      <w:r w:rsidR="00CA587F" w:rsidRPr="00485757">
        <w:rPr>
          <w:spacing w:val="-3"/>
          <w:lang w:val="sr-Cyrl-CS"/>
        </w:rPr>
        <w:t xml:space="preserve">писмених </w:t>
      </w:r>
      <w:r w:rsidRPr="00485757">
        <w:rPr>
          <w:spacing w:val="-3"/>
          <w:lang w:val="sr-Cyrl-CS"/>
        </w:rPr>
        <w:t xml:space="preserve">понуда ради отуђења грађевинског земљишта </w:t>
      </w:r>
      <w:r w:rsidR="00AE2482">
        <w:rPr>
          <w:spacing w:val="-3"/>
          <w:lang w:val="sr-Cyrl-CS"/>
        </w:rPr>
        <w:t xml:space="preserve">које је </w:t>
      </w:r>
      <w:r w:rsidRPr="00485757">
        <w:rPr>
          <w:spacing w:val="-3"/>
          <w:lang w:val="sr-Cyrl-CS"/>
        </w:rPr>
        <w:t>у јавној својини</w:t>
      </w:r>
      <w:r w:rsidR="00AE2482">
        <w:rPr>
          <w:spacing w:val="-3"/>
          <w:lang w:val="sr-Cyrl-CS"/>
        </w:rPr>
        <w:t xml:space="preserve"> Општине</w:t>
      </w:r>
      <w:r w:rsidRPr="00485757">
        <w:rPr>
          <w:spacing w:val="-3"/>
          <w:lang w:val="sr-Cyrl-CS"/>
        </w:rPr>
        <w:t xml:space="preserve"> доноси Општинско веће у складу са </w:t>
      </w:r>
      <w:r w:rsidR="009518D7" w:rsidRPr="00485757">
        <w:rPr>
          <w:spacing w:val="-3"/>
          <w:lang w:val="sr-Cyrl-CS"/>
        </w:rPr>
        <w:t>П</w:t>
      </w:r>
      <w:r w:rsidRPr="00485757">
        <w:rPr>
          <w:spacing w:val="-3"/>
          <w:lang w:val="sr-Cyrl-CS"/>
        </w:rPr>
        <w:t>рограмом.</w:t>
      </w:r>
    </w:p>
    <w:p w:rsidR="00F06A28" w:rsidRDefault="006A606A" w:rsidP="006A606A">
      <w:pPr>
        <w:jc w:val="both"/>
        <w:rPr>
          <w:rFonts w:eastAsiaTheme="minorEastAsia"/>
          <w:lang w:eastAsia="en-US"/>
        </w:rPr>
      </w:pPr>
      <w:r w:rsidRPr="00485757">
        <w:rPr>
          <w:rFonts w:eastAsiaTheme="minorEastAsia"/>
          <w:lang w:eastAsia="en-US"/>
        </w:rPr>
        <w:tab/>
        <w:t>Одлука о покретању поступка за отуђење грађевинског земљишта садржи</w:t>
      </w:r>
      <w:r w:rsidR="00AE2482">
        <w:rPr>
          <w:rFonts w:eastAsiaTheme="minorEastAsia"/>
          <w:lang w:eastAsia="en-US"/>
        </w:rPr>
        <w:t>:</w:t>
      </w:r>
      <w:r w:rsidRPr="00485757">
        <w:rPr>
          <w:rFonts w:eastAsiaTheme="minorEastAsia"/>
          <w:lang w:eastAsia="en-US"/>
        </w:rPr>
        <w:t xml:space="preserve"> опис и ближе податке о грађевинском земљишту које се отуђује, начину јавног оглашавања, врсти поступка отуђења, </w:t>
      </w:r>
      <w:r w:rsidR="000E1838">
        <w:rPr>
          <w:rFonts w:eastAsiaTheme="minorEastAsia"/>
          <w:lang w:eastAsia="en-US"/>
        </w:rPr>
        <w:t>ц</w:t>
      </w:r>
      <w:r w:rsidRPr="00485757">
        <w:rPr>
          <w:rFonts w:eastAsiaTheme="minorEastAsia"/>
          <w:lang w:eastAsia="en-US"/>
        </w:rPr>
        <w:t xml:space="preserve">почетни износ цене, висину лицитационог корака и друге информације од значаја за спровођење конкретног поступка. </w:t>
      </w:r>
    </w:p>
    <w:p w:rsidR="00017A31" w:rsidRDefault="00017A31" w:rsidP="006A606A">
      <w:pPr>
        <w:jc w:val="both"/>
        <w:rPr>
          <w:rFonts w:eastAsiaTheme="minorEastAsia"/>
          <w:lang w:eastAsia="en-US"/>
        </w:rPr>
      </w:pPr>
    </w:p>
    <w:p w:rsidR="00017A31" w:rsidRDefault="00017A31" w:rsidP="006A606A">
      <w:pPr>
        <w:jc w:val="both"/>
        <w:rPr>
          <w:rFonts w:eastAsiaTheme="minorEastAsia"/>
          <w:lang w:eastAsia="en-US"/>
        </w:rPr>
      </w:pPr>
    </w:p>
    <w:p w:rsidR="00017A31" w:rsidRPr="00017A31" w:rsidRDefault="00017A31" w:rsidP="006A606A">
      <w:pPr>
        <w:jc w:val="both"/>
        <w:rPr>
          <w:rFonts w:eastAsiaTheme="minorEastAsia"/>
          <w:lang w:eastAsia="en-US"/>
        </w:rPr>
      </w:pPr>
    </w:p>
    <w:p w:rsidR="00013DE3" w:rsidRPr="002814FD" w:rsidRDefault="00013DE3" w:rsidP="006A606A">
      <w:pPr>
        <w:jc w:val="both"/>
        <w:rPr>
          <w:rFonts w:eastAsiaTheme="minorEastAsia"/>
          <w:lang w:eastAsia="en-US"/>
        </w:rPr>
      </w:pPr>
    </w:p>
    <w:p w:rsidR="00F06A28" w:rsidRDefault="006A606A" w:rsidP="00C644B1">
      <w:pPr>
        <w:shd w:val="clear" w:color="auto" w:fill="FFFFFF"/>
        <w:ind w:hanging="142"/>
        <w:jc w:val="center"/>
        <w:rPr>
          <w:b/>
          <w:bCs/>
          <w:color w:val="000000"/>
          <w:spacing w:val="3"/>
          <w:lang w:val="sr-Cyrl-CS"/>
        </w:rPr>
      </w:pPr>
      <w:r w:rsidRPr="00485757">
        <w:rPr>
          <w:b/>
          <w:bCs/>
          <w:color w:val="000000"/>
          <w:spacing w:val="3"/>
          <w:lang w:val="sr-Cyrl-CS"/>
        </w:rPr>
        <w:lastRenderedPageBreak/>
        <w:t>Јавни оглас</w:t>
      </w:r>
    </w:p>
    <w:p w:rsidR="00017A31" w:rsidRPr="00485757" w:rsidRDefault="00017A31" w:rsidP="00C644B1">
      <w:pPr>
        <w:shd w:val="clear" w:color="auto" w:fill="FFFFFF"/>
        <w:ind w:hanging="142"/>
        <w:jc w:val="center"/>
        <w:rPr>
          <w:b/>
          <w:bCs/>
          <w:color w:val="000000"/>
          <w:spacing w:val="3"/>
          <w:lang w:val="sr-Cyrl-CS"/>
        </w:rPr>
      </w:pPr>
    </w:p>
    <w:p w:rsidR="006A606A" w:rsidRPr="00485757" w:rsidRDefault="006A606A" w:rsidP="00F06A28">
      <w:pPr>
        <w:shd w:val="clear" w:color="auto" w:fill="FFFFFF"/>
        <w:ind w:right="7" w:hanging="142"/>
        <w:jc w:val="center"/>
      </w:pPr>
      <w:r w:rsidRPr="00485757">
        <w:rPr>
          <w:b/>
          <w:bCs/>
          <w:color w:val="000000"/>
          <w:spacing w:val="3"/>
          <w:lang w:val="sr-Cyrl-CS"/>
        </w:rPr>
        <w:t xml:space="preserve">Члан </w:t>
      </w:r>
      <w:r w:rsidR="00C42009" w:rsidRPr="00485757">
        <w:rPr>
          <w:b/>
          <w:bCs/>
          <w:color w:val="000000"/>
          <w:spacing w:val="3"/>
          <w:lang w:val="sr-Cyrl-CS"/>
        </w:rPr>
        <w:t>14</w:t>
      </w:r>
      <w:r w:rsidRPr="00485757">
        <w:rPr>
          <w:b/>
          <w:bCs/>
          <w:color w:val="000000"/>
          <w:spacing w:val="3"/>
          <w:lang w:val="sr-Cyrl-CS"/>
        </w:rPr>
        <w:t>.</w:t>
      </w:r>
    </w:p>
    <w:p w:rsidR="006A606A" w:rsidRPr="00485757" w:rsidRDefault="006A606A" w:rsidP="00F06A28">
      <w:pPr>
        <w:shd w:val="clear" w:color="auto" w:fill="FFFFFF"/>
        <w:ind w:left="14" w:firstLine="706"/>
        <w:jc w:val="both"/>
        <w:rPr>
          <w:color w:val="000000"/>
          <w:spacing w:val="-3"/>
          <w:lang w:val="sr-Cyrl-CS"/>
        </w:rPr>
      </w:pPr>
      <w:r w:rsidRPr="00485757">
        <w:rPr>
          <w:color w:val="000000"/>
          <w:spacing w:val="-3"/>
          <w:lang w:val="sr-Cyrl-CS"/>
        </w:rPr>
        <w:t xml:space="preserve">Јавни оглас за подношење пријава, односно прикупљање </w:t>
      </w:r>
      <w:r w:rsidR="00CA587F" w:rsidRPr="00485757">
        <w:rPr>
          <w:color w:val="000000"/>
          <w:spacing w:val="-3"/>
          <w:lang w:val="sr-Cyrl-CS"/>
        </w:rPr>
        <w:t xml:space="preserve">писмених </w:t>
      </w:r>
      <w:r w:rsidRPr="00485757">
        <w:rPr>
          <w:color w:val="000000"/>
          <w:spacing w:val="-3"/>
          <w:lang w:val="sr-Cyrl-CS"/>
        </w:rPr>
        <w:t xml:space="preserve">понуда за отуђење грађевинског земљишта </w:t>
      </w:r>
      <w:r w:rsidR="00B25A28" w:rsidRPr="00485757">
        <w:rPr>
          <w:color w:val="000000"/>
          <w:spacing w:val="-3"/>
          <w:lang w:val="sr-Cyrl-CS"/>
        </w:rPr>
        <w:t>расписује К</w:t>
      </w:r>
      <w:r w:rsidRPr="00485757">
        <w:rPr>
          <w:color w:val="000000"/>
          <w:spacing w:val="-3"/>
          <w:lang w:val="sr-Cyrl-CS"/>
        </w:rPr>
        <w:t xml:space="preserve">омисија. </w:t>
      </w:r>
    </w:p>
    <w:p w:rsidR="006A606A" w:rsidRPr="00485757" w:rsidRDefault="006A606A" w:rsidP="00F06A28">
      <w:pPr>
        <w:shd w:val="clear" w:color="auto" w:fill="FFFFFF"/>
        <w:ind w:left="14" w:firstLine="706"/>
        <w:jc w:val="both"/>
        <w:rPr>
          <w:color w:val="000000"/>
          <w:spacing w:val="-7"/>
          <w:lang w:val="sr-Cyrl-CS"/>
        </w:rPr>
      </w:pPr>
      <w:r w:rsidRPr="00485757">
        <w:rPr>
          <w:color w:val="000000"/>
          <w:spacing w:val="-3"/>
          <w:lang w:val="sr-Cyrl-CS"/>
        </w:rPr>
        <w:t xml:space="preserve">Оглас се објављује у средствима јавног информисања, на огласној табли </w:t>
      </w:r>
      <w:r w:rsidRPr="00485757">
        <w:rPr>
          <w:color w:val="000000"/>
          <w:lang w:val="sr-Cyrl-CS"/>
        </w:rPr>
        <w:t xml:space="preserve">Општинске управе и званичној интернет презентацији </w:t>
      </w:r>
      <w:r w:rsidRPr="00485757">
        <w:rPr>
          <w:color w:val="000000"/>
          <w:spacing w:val="-2"/>
          <w:lang w:val="sr-Cyrl-CS"/>
        </w:rPr>
        <w:t>Општине</w:t>
      </w:r>
      <w:r w:rsidRPr="00485757">
        <w:rPr>
          <w:spacing w:val="-2"/>
          <w:lang w:val="sr-Cyrl-CS"/>
        </w:rPr>
        <w:t xml:space="preserve">, најмање 30 дана пре дана јавног </w:t>
      </w:r>
      <w:r w:rsidR="00881D83" w:rsidRPr="00485757">
        <w:rPr>
          <w:spacing w:val="-7"/>
          <w:lang w:val="sr-Cyrl-CS"/>
        </w:rPr>
        <w:t xml:space="preserve">надметања, односно отварања </w:t>
      </w:r>
      <w:r w:rsidR="000E1838">
        <w:rPr>
          <w:spacing w:val="-7"/>
          <w:lang w:val="sr-Cyrl-CS"/>
        </w:rPr>
        <w:t xml:space="preserve">писмених </w:t>
      </w:r>
      <w:r w:rsidR="00881D83" w:rsidRPr="00485757">
        <w:rPr>
          <w:spacing w:val="-7"/>
          <w:lang w:val="sr-Cyrl-CS"/>
        </w:rPr>
        <w:t>понуда</w:t>
      </w:r>
      <w:r w:rsidRPr="00485757">
        <w:rPr>
          <w:spacing w:val="-7"/>
          <w:lang w:val="sr-Cyrl-CS"/>
        </w:rPr>
        <w:t>.</w:t>
      </w:r>
      <w:r w:rsidR="003A5EB6" w:rsidRPr="00485757">
        <w:rPr>
          <w:spacing w:val="-7"/>
          <w:lang w:val="sr-Cyrl-CS"/>
        </w:rPr>
        <w:t xml:space="preserve"> </w:t>
      </w:r>
    </w:p>
    <w:p w:rsidR="003A5EB6" w:rsidRPr="00485757" w:rsidRDefault="003A5EB6" w:rsidP="00F06A28">
      <w:pPr>
        <w:shd w:val="clear" w:color="auto" w:fill="FFFFFF"/>
        <w:ind w:left="14" w:firstLine="706"/>
        <w:jc w:val="both"/>
        <w:rPr>
          <w:color w:val="000000"/>
          <w:spacing w:val="-7"/>
          <w:lang w:val="sr-Cyrl-CS"/>
        </w:rPr>
      </w:pPr>
    </w:p>
    <w:p w:rsidR="006A606A" w:rsidRPr="00485757" w:rsidRDefault="006A606A" w:rsidP="00F06A28">
      <w:pPr>
        <w:shd w:val="clear" w:color="auto" w:fill="FFFFFF"/>
        <w:ind w:right="7"/>
        <w:jc w:val="center"/>
      </w:pPr>
      <w:r w:rsidRPr="00485757">
        <w:rPr>
          <w:b/>
          <w:bCs/>
          <w:color w:val="000000"/>
          <w:spacing w:val="3"/>
          <w:lang w:val="sr-Cyrl-CS"/>
        </w:rPr>
        <w:t xml:space="preserve">Члан </w:t>
      </w:r>
      <w:r w:rsidR="00C42009" w:rsidRPr="00485757">
        <w:rPr>
          <w:b/>
          <w:color w:val="000000"/>
          <w:spacing w:val="3"/>
          <w:lang w:val="sr-Cyrl-CS"/>
        </w:rPr>
        <w:t>15</w:t>
      </w:r>
      <w:r w:rsidRPr="00485757">
        <w:rPr>
          <w:b/>
          <w:color w:val="000000"/>
          <w:spacing w:val="3"/>
          <w:lang w:val="sr-Cyrl-CS"/>
        </w:rPr>
        <w:t>.</w:t>
      </w:r>
    </w:p>
    <w:p w:rsidR="006A606A" w:rsidRPr="00485757" w:rsidRDefault="006A606A" w:rsidP="00F06A28">
      <w:pPr>
        <w:shd w:val="clear" w:color="auto" w:fill="FFFFFF"/>
        <w:ind w:firstLine="713"/>
        <w:jc w:val="both"/>
        <w:rPr>
          <w:color w:val="000000"/>
          <w:spacing w:val="-3"/>
          <w:lang w:val="sr-Cyrl-CS"/>
        </w:rPr>
      </w:pPr>
      <w:r w:rsidRPr="00485757">
        <w:t xml:space="preserve">Јавни оглас о јавном надметању, односно прикупљању </w:t>
      </w:r>
      <w:r w:rsidR="00CA587F" w:rsidRPr="00485757">
        <w:t xml:space="preserve">писмених </w:t>
      </w:r>
      <w:r w:rsidRPr="00485757">
        <w:t>понуда за отуђење грађевинског земљишта садржи</w:t>
      </w:r>
      <w:r w:rsidRPr="00485757">
        <w:rPr>
          <w:color w:val="000000"/>
          <w:spacing w:val="-3"/>
          <w:lang w:val="sr-Cyrl-CS"/>
        </w:rPr>
        <w:t>:</w:t>
      </w:r>
    </w:p>
    <w:p w:rsidR="006A606A" w:rsidRPr="00485757" w:rsidRDefault="006A606A" w:rsidP="00137BBB">
      <w:pPr>
        <w:pStyle w:val="ListParagraph"/>
        <w:widowControl w:val="0"/>
        <w:numPr>
          <w:ilvl w:val="0"/>
          <w:numId w:val="1"/>
        </w:numPr>
        <w:shd w:val="clear" w:color="auto" w:fill="FFFFFF"/>
        <w:tabs>
          <w:tab w:val="left" w:pos="0"/>
        </w:tabs>
        <w:autoSpaceDE w:val="0"/>
        <w:autoSpaceDN w:val="0"/>
        <w:adjustRightInd w:val="0"/>
        <w:spacing w:before="7"/>
        <w:ind w:left="0" w:firstLine="720"/>
        <w:jc w:val="both"/>
        <w:rPr>
          <w:color w:val="000000"/>
          <w:spacing w:val="-19"/>
          <w:lang w:val="sr-Cyrl-CS"/>
        </w:rPr>
      </w:pPr>
      <w:r w:rsidRPr="00485757">
        <w:rPr>
          <w:color w:val="000000"/>
          <w:spacing w:val="6"/>
          <w:lang w:val="sr-Cyrl-CS"/>
        </w:rPr>
        <w:t xml:space="preserve">податке о грађевинском земљишту које је </w:t>
      </w:r>
      <w:r w:rsidRPr="00485757">
        <w:rPr>
          <w:color w:val="000000"/>
          <w:spacing w:val="-3"/>
          <w:lang w:val="sr-Cyrl-CS"/>
        </w:rPr>
        <w:t>предмет отуђења (</w:t>
      </w:r>
      <w:r w:rsidR="007D32FE" w:rsidRPr="00485757">
        <w:rPr>
          <w:color w:val="000000"/>
          <w:spacing w:val="-3"/>
          <w:lang w:val="sr-Cyrl-CS"/>
        </w:rPr>
        <w:t>грађевинска</w:t>
      </w:r>
      <w:r w:rsidRPr="00485757">
        <w:rPr>
          <w:color w:val="000000"/>
          <w:spacing w:val="-3"/>
          <w:lang w:val="sr-Cyrl-CS"/>
        </w:rPr>
        <w:t xml:space="preserve"> парцела, катастарска општина, површина, итд.);</w:t>
      </w:r>
    </w:p>
    <w:p w:rsidR="006A606A" w:rsidRPr="00485757" w:rsidRDefault="00D8477A" w:rsidP="00137BBB">
      <w:pPr>
        <w:pStyle w:val="ListParagraph"/>
        <w:widowControl w:val="0"/>
        <w:numPr>
          <w:ilvl w:val="0"/>
          <w:numId w:val="1"/>
        </w:numPr>
        <w:shd w:val="clear" w:color="auto" w:fill="FFFFFF"/>
        <w:tabs>
          <w:tab w:val="left" w:pos="0"/>
        </w:tabs>
        <w:autoSpaceDE w:val="0"/>
        <w:autoSpaceDN w:val="0"/>
        <w:adjustRightInd w:val="0"/>
        <w:ind w:left="0" w:firstLine="720"/>
        <w:jc w:val="both"/>
        <w:rPr>
          <w:spacing w:val="-12"/>
          <w:lang w:val="sr-Cyrl-CS"/>
        </w:rPr>
      </w:pPr>
      <w:r w:rsidRPr="00485757">
        <w:rPr>
          <w:spacing w:val="-3"/>
          <w:lang w:val="sr-Cyrl-CS"/>
        </w:rPr>
        <w:t xml:space="preserve">ближе </w:t>
      </w:r>
      <w:r w:rsidR="006A606A" w:rsidRPr="00485757">
        <w:rPr>
          <w:spacing w:val="-3"/>
          <w:lang w:val="sr-Cyrl-CS"/>
        </w:rPr>
        <w:t>податке о начину отуђења</w:t>
      </w:r>
      <w:r w:rsidRPr="00485757">
        <w:rPr>
          <w:spacing w:val="-3"/>
          <w:lang w:val="sr-Cyrl-CS"/>
        </w:rPr>
        <w:t xml:space="preserve"> непокретности из јавне својине (јавно надметање или прикупљање писмених понуда</w:t>
      </w:r>
      <w:r w:rsidR="001D51C8">
        <w:rPr>
          <w:spacing w:val="-3"/>
          <w:lang w:val="sr-Cyrl-CS"/>
        </w:rPr>
        <w:t>)</w:t>
      </w:r>
      <w:r w:rsidR="006A606A" w:rsidRPr="00485757">
        <w:rPr>
          <w:spacing w:val="-3"/>
          <w:lang w:val="sr-Cyrl-CS"/>
        </w:rPr>
        <w:t>;</w:t>
      </w:r>
    </w:p>
    <w:p w:rsidR="006A606A" w:rsidRPr="00485757" w:rsidRDefault="006A606A" w:rsidP="00137BBB">
      <w:pPr>
        <w:pStyle w:val="ListParagraph"/>
        <w:widowControl w:val="0"/>
        <w:numPr>
          <w:ilvl w:val="0"/>
          <w:numId w:val="1"/>
        </w:numPr>
        <w:shd w:val="clear" w:color="auto" w:fill="FFFFFF"/>
        <w:tabs>
          <w:tab w:val="left" w:pos="0"/>
        </w:tabs>
        <w:autoSpaceDE w:val="0"/>
        <w:autoSpaceDN w:val="0"/>
        <w:adjustRightInd w:val="0"/>
        <w:ind w:left="0" w:firstLine="720"/>
        <w:jc w:val="both"/>
        <w:rPr>
          <w:spacing w:val="-12"/>
          <w:lang w:val="sr-Cyrl-CS"/>
        </w:rPr>
      </w:pPr>
      <w:r w:rsidRPr="00485757">
        <w:rPr>
          <w:spacing w:val="-5"/>
          <w:lang w:val="sr-Cyrl-CS"/>
        </w:rPr>
        <w:t xml:space="preserve">опис дозвољене намене, урбанистичке параметре који дефинишу дозвољену намену </w:t>
      </w:r>
      <w:r w:rsidRPr="00485757">
        <w:rPr>
          <w:spacing w:val="6"/>
          <w:lang w:val="sr-Cyrl-CS"/>
        </w:rPr>
        <w:t xml:space="preserve">и друга ограничења која важе за објекте који се могу градити на предметном </w:t>
      </w:r>
      <w:r w:rsidRPr="00485757">
        <w:rPr>
          <w:spacing w:val="-6"/>
          <w:lang w:val="sr-Cyrl-CS"/>
        </w:rPr>
        <w:t>грађевинском земљишту, рок за привођења грађевинског земљишта намени;</w:t>
      </w:r>
    </w:p>
    <w:p w:rsidR="006A606A" w:rsidRPr="00485757" w:rsidRDefault="006A606A" w:rsidP="00137BBB">
      <w:pPr>
        <w:pStyle w:val="ListParagraph"/>
        <w:widowControl w:val="0"/>
        <w:numPr>
          <w:ilvl w:val="0"/>
          <w:numId w:val="1"/>
        </w:numPr>
        <w:shd w:val="clear" w:color="auto" w:fill="FFFFFF"/>
        <w:autoSpaceDE w:val="0"/>
        <w:autoSpaceDN w:val="0"/>
        <w:adjustRightInd w:val="0"/>
        <w:ind w:left="0" w:firstLine="720"/>
        <w:jc w:val="both"/>
        <w:rPr>
          <w:color w:val="000000"/>
          <w:spacing w:val="-9"/>
          <w:lang w:val="sr-Cyrl-CS"/>
        </w:rPr>
      </w:pPr>
      <w:r w:rsidRPr="00485757">
        <w:rPr>
          <w:color w:val="000000"/>
          <w:spacing w:val="-3"/>
          <w:lang w:val="sr-Cyrl-CS"/>
        </w:rPr>
        <w:t>податке о комуналној опремљености грађевинског земљишта и посебне услове уређења</w:t>
      </w:r>
      <w:r w:rsidR="0091376A">
        <w:rPr>
          <w:color w:val="000000"/>
          <w:spacing w:val="-3"/>
          <w:lang w:val="sr-Cyrl-CS"/>
        </w:rPr>
        <w:t>,</w:t>
      </w:r>
      <w:r w:rsidRPr="00485757">
        <w:rPr>
          <w:color w:val="000000"/>
          <w:spacing w:val="-3"/>
          <w:lang w:val="sr-Cyrl-CS"/>
        </w:rPr>
        <w:t xml:space="preserve"> ако се отуђује </w:t>
      </w:r>
      <w:r w:rsidRPr="00485757">
        <w:rPr>
          <w:color w:val="000000"/>
          <w:spacing w:val="-1"/>
          <w:lang w:val="sr-Cyrl-CS"/>
        </w:rPr>
        <w:t>неуређено грађевинско земљиште</w:t>
      </w:r>
      <w:r w:rsidRPr="00485757">
        <w:rPr>
          <w:color w:val="000000"/>
          <w:spacing w:val="-3"/>
          <w:lang w:val="sr-Cyrl-CS"/>
        </w:rPr>
        <w:t>;</w:t>
      </w:r>
    </w:p>
    <w:p w:rsidR="006A606A" w:rsidRPr="00485757" w:rsidRDefault="006A606A" w:rsidP="00137BBB">
      <w:pPr>
        <w:pStyle w:val="ListParagraph"/>
        <w:widowControl w:val="0"/>
        <w:numPr>
          <w:ilvl w:val="0"/>
          <w:numId w:val="1"/>
        </w:numPr>
        <w:shd w:val="clear" w:color="auto" w:fill="FFFFFF"/>
        <w:tabs>
          <w:tab w:val="left" w:pos="0"/>
        </w:tabs>
        <w:autoSpaceDE w:val="0"/>
        <w:autoSpaceDN w:val="0"/>
        <w:adjustRightInd w:val="0"/>
        <w:ind w:left="0" w:firstLine="720"/>
        <w:jc w:val="both"/>
        <w:rPr>
          <w:color w:val="000000"/>
          <w:spacing w:val="-11"/>
          <w:lang w:val="sr-Cyrl-CS"/>
        </w:rPr>
      </w:pPr>
      <w:r w:rsidRPr="00485757">
        <w:rPr>
          <w:color w:val="000000"/>
          <w:spacing w:val="6"/>
          <w:lang w:val="sr-Cyrl-CS"/>
        </w:rPr>
        <w:t>почетн</w:t>
      </w:r>
      <w:r w:rsidR="00D86B58" w:rsidRPr="00485757">
        <w:rPr>
          <w:color w:val="000000"/>
          <w:spacing w:val="6"/>
          <w:lang w:val="sr-Cyrl-CS"/>
        </w:rPr>
        <w:t xml:space="preserve">у </w:t>
      </w:r>
      <w:r w:rsidRPr="00485757">
        <w:rPr>
          <w:color w:val="000000"/>
          <w:spacing w:val="6"/>
          <w:lang w:val="sr-Cyrl-CS"/>
        </w:rPr>
        <w:t>цен</w:t>
      </w:r>
      <w:r w:rsidR="00D86B58" w:rsidRPr="00485757">
        <w:rPr>
          <w:color w:val="000000"/>
          <w:spacing w:val="6"/>
          <w:lang w:val="sr-Cyrl-CS"/>
        </w:rPr>
        <w:t>у</w:t>
      </w:r>
      <w:r w:rsidRPr="00485757">
        <w:rPr>
          <w:color w:val="000000"/>
          <w:spacing w:val="6"/>
          <w:lang w:val="sr-Cyrl-CS"/>
        </w:rPr>
        <w:t xml:space="preserve"> </w:t>
      </w:r>
      <w:r w:rsidR="00D86B58" w:rsidRPr="00485757">
        <w:rPr>
          <w:color w:val="000000"/>
          <w:spacing w:val="6"/>
          <w:lang w:val="sr-Cyrl-CS"/>
        </w:rPr>
        <w:t>по којој се грађевинско</w:t>
      </w:r>
      <w:r w:rsidRPr="00485757">
        <w:rPr>
          <w:color w:val="000000"/>
          <w:spacing w:val="6"/>
          <w:lang w:val="sr-Cyrl-CS"/>
        </w:rPr>
        <w:t xml:space="preserve"> земљишт</w:t>
      </w:r>
      <w:r w:rsidR="00D86B58" w:rsidRPr="00485757">
        <w:rPr>
          <w:color w:val="000000"/>
          <w:spacing w:val="6"/>
          <w:lang w:val="sr-Cyrl-CS"/>
        </w:rPr>
        <w:t>е отуђује из јавне својине</w:t>
      </w:r>
      <w:r w:rsidRPr="00485757">
        <w:rPr>
          <w:color w:val="000000"/>
          <w:spacing w:val="-8"/>
          <w:lang w:val="sr-Cyrl-CS"/>
        </w:rPr>
        <w:t>;</w:t>
      </w:r>
    </w:p>
    <w:p w:rsidR="006A606A" w:rsidRPr="00485757" w:rsidRDefault="006A606A" w:rsidP="006A606A">
      <w:pPr>
        <w:widowControl w:val="0"/>
        <w:shd w:val="clear" w:color="auto" w:fill="FFFFFF"/>
        <w:autoSpaceDE w:val="0"/>
        <w:autoSpaceDN w:val="0"/>
        <w:adjustRightInd w:val="0"/>
        <w:ind w:firstLine="720"/>
        <w:jc w:val="both"/>
        <w:rPr>
          <w:color w:val="000000"/>
          <w:spacing w:val="-3"/>
          <w:lang w:val="sr-Cyrl-CS"/>
        </w:rPr>
      </w:pPr>
      <w:r w:rsidRPr="00485757">
        <w:rPr>
          <w:color w:val="000000"/>
          <w:spacing w:val="-3"/>
          <w:lang w:val="sr-Cyrl-CS"/>
        </w:rPr>
        <w:t xml:space="preserve">6. обавештење да подносиоци </w:t>
      </w:r>
      <w:r w:rsidR="000D3244" w:rsidRPr="00485757">
        <w:rPr>
          <w:rFonts w:eastAsiaTheme="minorEastAsia"/>
          <w:lang w:eastAsia="en-US"/>
        </w:rPr>
        <w:t>неблаговремене, односно</w:t>
      </w:r>
      <w:r w:rsidRPr="00485757">
        <w:rPr>
          <w:rFonts w:eastAsiaTheme="minorEastAsia"/>
          <w:lang w:eastAsia="en-US"/>
        </w:rPr>
        <w:t xml:space="preserve"> непотпуне пријаве</w:t>
      </w:r>
      <w:r w:rsidR="000D3244" w:rsidRPr="00485757">
        <w:rPr>
          <w:rFonts w:eastAsiaTheme="minorEastAsia"/>
          <w:lang w:eastAsia="en-US"/>
        </w:rPr>
        <w:t>, односно понуде</w:t>
      </w:r>
      <w:r w:rsidRPr="00485757">
        <w:rPr>
          <w:rFonts w:eastAsiaTheme="minorEastAsia"/>
          <w:lang w:eastAsia="en-US"/>
        </w:rPr>
        <w:t xml:space="preserve"> неће моћи да учествују у поступку јавног надметања, односно </w:t>
      </w:r>
      <w:r w:rsidR="000D3244" w:rsidRPr="00485757">
        <w:rPr>
          <w:rFonts w:eastAsiaTheme="minorEastAsia"/>
          <w:lang w:eastAsia="en-US"/>
        </w:rPr>
        <w:t xml:space="preserve">прикупљања </w:t>
      </w:r>
      <w:r w:rsidR="00BF35CA">
        <w:rPr>
          <w:rFonts w:eastAsiaTheme="minorEastAsia"/>
          <w:lang w:eastAsia="en-US"/>
        </w:rPr>
        <w:t xml:space="preserve">писмених </w:t>
      </w:r>
      <w:r w:rsidR="000D3244" w:rsidRPr="00485757">
        <w:rPr>
          <w:rFonts w:eastAsiaTheme="minorEastAsia"/>
          <w:lang w:eastAsia="en-US"/>
        </w:rPr>
        <w:t>понуда</w:t>
      </w:r>
      <w:r w:rsidRPr="00485757">
        <w:rPr>
          <w:color w:val="000000"/>
          <w:spacing w:val="-3"/>
          <w:lang w:val="sr-Cyrl-CS"/>
        </w:rPr>
        <w:t>;</w:t>
      </w:r>
    </w:p>
    <w:p w:rsidR="006A606A" w:rsidRPr="00485757" w:rsidRDefault="006A606A" w:rsidP="006A606A">
      <w:pPr>
        <w:widowControl w:val="0"/>
        <w:shd w:val="clear" w:color="auto" w:fill="FFFFFF"/>
        <w:tabs>
          <w:tab w:val="left" w:pos="0"/>
        </w:tabs>
        <w:autoSpaceDE w:val="0"/>
        <w:autoSpaceDN w:val="0"/>
        <w:adjustRightInd w:val="0"/>
        <w:spacing w:before="7"/>
        <w:ind w:firstLine="709"/>
        <w:jc w:val="both"/>
        <w:rPr>
          <w:color w:val="000000"/>
          <w:spacing w:val="-3"/>
          <w:lang w:val="sr-Cyrl-CS"/>
        </w:rPr>
      </w:pPr>
      <w:r w:rsidRPr="00485757">
        <w:rPr>
          <w:color w:val="000000"/>
          <w:spacing w:val="6"/>
          <w:lang w:val="sr-Cyrl-CS"/>
        </w:rPr>
        <w:t>7. критеријум</w:t>
      </w:r>
      <w:r w:rsidR="006D4775" w:rsidRPr="00485757">
        <w:rPr>
          <w:color w:val="000000"/>
          <w:spacing w:val="6"/>
          <w:lang w:val="sr-Cyrl-CS"/>
        </w:rPr>
        <w:t>е</w:t>
      </w:r>
      <w:r w:rsidRPr="00485757">
        <w:rPr>
          <w:color w:val="000000"/>
          <w:spacing w:val="6"/>
          <w:lang w:val="sr-Cyrl-CS"/>
        </w:rPr>
        <w:t xml:space="preserve"> за избор најповољнијег понуђача</w:t>
      </w:r>
      <w:r w:rsidRPr="00485757">
        <w:rPr>
          <w:color w:val="000000"/>
          <w:spacing w:val="-3"/>
          <w:lang w:val="sr-Cyrl-CS"/>
        </w:rPr>
        <w:t>;</w:t>
      </w:r>
    </w:p>
    <w:p w:rsidR="006A606A" w:rsidRPr="00485757" w:rsidRDefault="006A606A" w:rsidP="006A606A">
      <w:pPr>
        <w:ind w:firstLine="708"/>
        <w:jc w:val="both"/>
        <w:rPr>
          <w:rFonts w:eastAsiaTheme="minorEastAsia"/>
          <w:lang w:eastAsia="en-US"/>
        </w:rPr>
      </w:pPr>
      <w:r w:rsidRPr="00485757">
        <w:rPr>
          <w:rFonts w:eastAsiaTheme="minorEastAsia"/>
          <w:lang w:eastAsia="en-US"/>
        </w:rPr>
        <w:t xml:space="preserve">8. </w:t>
      </w:r>
      <w:proofErr w:type="gramStart"/>
      <w:r w:rsidRPr="00485757">
        <w:rPr>
          <w:rFonts w:eastAsiaTheme="minorEastAsia"/>
          <w:lang w:eastAsia="en-US"/>
        </w:rPr>
        <w:t>висина</w:t>
      </w:r>
      <w:proofErr w:type="gramEnd"/>
      <w:r w:rsidRPr="00485757">
        <w:rPr>
          <w:rFonts w:eastAsiaTheme="minorEastAsia"/>
          <w:lang w:eastAsia="en-US"/>
        </w:rPr>
        <w:t xml:space="preserve"> лицитационог корака у поступку јавног надметања; </w:t>
      </w:r>
    </w:p>
    <w:p w:rsidR="006A606A" w:rsidRPr="00485757" w:rsidRDefault="006A606A" w:rsidP="006A606A">
      <w:pPr>
        <w:jc w:val="both"/>
        <w:rPr>
          <w:rFonts w:eastAsiaTheme="minorEastAsia"/>
          <w:lang w:eastAsia="en-US"/>
        </w:rPr>
      </w:pPr>
      <w:r w:rsidRPr="00485757">
        <w:rPr>
          <w:rFonts w:eastAsiaTheme="minorEastAsia"/>
          <w:lang w:eastAsia="en-US"/>
        </w:rPr>
        <w:tab/>
        <w:t xml:space="preserve">9. </w:t>
      </w:r>
      <w:proofErr w:type="gramStart"/>
      <w:r w:rsidRPr="00485757">
        <w:rPr>
          <w:rFonts w:eastAsiaTheme="minorEastAsia"/>
          <w:lang w:eastAsia="en-US"/>
        </w:rPr>
        <w:t>начин</w:t>
      </w:r>
      <w:proofErr w:type="gramEnd"/>
      <w:r w:rsidRPr="00485757">
        <w:rPr>
          <w:rFonts w:eastAsiaTheme="minorEastAsia"/>
          <w:lang w:eastAsia="en-US"/>
        </w:rPr>
        <w:t xml:space="preserve"> и рок закључења уговора о отуђењу и последице пропуштања;</w:t>
      </w:r>
    </w:p>
    <w:p w:rsidR="006A606A" w:rsidRPr="00485757" w:rsidRDefault="006A606A" w:rsidP="003C70F6">
      <w:pPr>
        <w:jc w:val="both"/>
        <w:rPr>
          <w:rFonts w:eastAsiaTheme="minorEastAsia"/>
          <w:lang w:eastAsia="en-US"/>
        </w:rPr>
      </w:pPr>
      <w:r w:rsidRPr="00485757">
        <w:rPr>
          <w:rFonts w:eastAsiaTheme="minorEastAsia"/>
          <w:lang w:eastAsia="en-US"/>
        </w:rPr>
        <w:tab/>
        <w:t xml:space="preserve">10. </w:t>
      </w:r>
      <w:proofErr w:type="gramStart"/>
      <w:r w:rsidRPr="00485757">
        <w:rPr>
          <w:rFonts w:eastAsiaTheme="minorEastAsia"/>
          <w:lang w:eastAsia="en-US"/>
        </w:rPr>
        <w:t>рок</w:t>
      </w:r>
      <w:proofErr w:type="gramEnd"/>
      <w:r w:rsidRPr="00485757">
        <w:rPr>
          <w:rFonts w:eastAsiaTheme="minorEastAsia"/>
          <w:lang w:eastAsia="en-US"/>
        </w:rPr>
        <w:t xml:space="preserve"> и начин </w:t>
      </w:r>
      <w:r w:rsidR="006D4775" w:rsidRPr="00485757">
        <w:rPr>
          <w:rFonts w:eastAsiaTheme="minorEastAsia"/>
          <w:lang w:eastAsia="en-US"/>
        </w:rPr>
        <w:t>плаћања</w:t>
      </w:r>
      <w:r w:rsidRPr="00485757">
        <w:rPr>
          <w:rFonts w:eastAsiaTheme="minorEastAsia"/>
          <w:lang w:eastAsia="en-US"/>
        </w:rPr>
        <w:t xml:space="preserve"> уговорене цене и последице пропуштања;</w:t>
      </w:r>
    </w:p>
    <w:p w:rsidR="0091376A" w:rsidRDefault="006A606A" w:rsidP="003C70F6">
      <w:pPr>
        <w:jc w:val="both"/>
        <w:rPr>
          <w:rFonts w:eastAsiaTheme="minorEastAsia"/>
          <w:lang w:eastAsia="en-US"/>
        </w:rPr>
      </w:pPr>
      <w:r w:rsidRPr="00485757">
        <w:rPr>
          <w:rFonts w:eastAsiaTheme="minorEastAsia"/>
          <w:lang w:eastAsia="en-US"/>
        </w:rPr>
        <w:tab/>
        <w:t xml:space="preserve">11. </w:t>
      </w:r>
      <w:proofErr w:type="gramStart"/>
      <w:r w:rsidRPr="00485757">
        <w:rPr>
          <w:rFonts w:eastAsiaTheme="minorEastAsia"/>
          <w:lang w:eastAsia="en-US"/>
        </w:rPr>
        <w:t>обавезу</w:t>
      </w:r>
      <w:proofErr w:type="gramEnd"/>
      <w:r w:rsidRPr="00485757">
        <w:rPr>
          <w:rFonts w:eastAsiaTheme="minorEastAsia"/>
          <w:lang w:eastAsia="en-US"/>
        </w:rPr>
        <w:t xml:space="preserve"> подносиоца пријаве да ради учествовања у поступку јавног надметања, односно прикупљања </w:t>
      </w:r>
      <w:r w:rsidR="0091376A">
        <w:rPr>
          <w:rFonts w:eastAsiaTheme="minorEastAsia"/>
          <w:lang w:eastAsia="en-US"/>
        </w:rPr>
        <w:t xml:space="preserve">писмених </w:t>
      </w:r>
      <w:r w:rsidRPr="00485757">
        <w:rPr>
          <w:rFonts w:eastAsiaTheme="minorEastAsia"/>
          <w:lang w:eastAsia="en-US"/>
        </w:rPr>
        <w:t>понуда, уплати депозит на депозитни рачун Општин</w:t>
      </w:r>
      <w:r w:rsidR="00B20DAF" w:rsidRPr="00485757">
        <w:rPr>
          <w:rFonts w:eastAsiaTheme="minorEastAsia"/>
          <w:lang w:eastAsia="en-US"/>
        </w:rPr>
        <w:t>е</w:t>
      </w:r>
      <w:r w:rsidR="0091376A">
        <w:rPr>
          <w:rFonts w:eastAsiaTheme="minorEastAsia"/>
          <w:lang w:eastAsia="en-US"/>
        </w:rPr>
        <w:t>;</w:t>
      </w:r>
    </w:p>
    <w:p w:rsidR="006A606A" w:rsidRPr="00485757" w:rsidRDefault="0091376A" w:rsidP="0091376A">
      <w:pPr>
        <w:ind w:firstLine="720"/>
        <w:jc w:val="both"/>
        <w:rPr>
          <w:rFonts w:eastAsiaTheme="minorEastAsia"/>
          <w:color w:val="FF0000"/>
          <w:lang w:eastAsia="en-US"/>
        </w:rPr>
      </w:pPr>
      <w:r>
        <w:rPr>
          <w:rFonts w:eastAsiaTheme="minorEastAsia"/>
          <w:lang w:eastAsia="en-US"/>
        </w:rPr>
        <w:t>12.</w:t>
      </w:r>
      <w:r w:rsidR="006A606A" w:rsidRPr="00485757">
        <w:rPr>
          <w:rFonts w:eastAsiaTheme="minorEastAsia"/>
          <w:lang w:eastAsia="en-US"/>
        </w:rPr>
        <w:t xml:space="preserve"> </w:t>
      </w:r>
      <w:proofErr w:type="gramStart"/>
      <w:r w:rsidR="006A606A" w:rsidRPr="00485757">
        <w:rPr>
          <w:rFonts w:eastAsiaTheme="minorEastAsia"/>
          <w:lang w:eastAsia="en-US"/>
        </w:rPr>
        <w:t>висину</w:t>
      </w:r>
      <w:proofErr w:type="gramEnd"/>
      <w:r w:rsidR="006A606A" w:rsidRPr="00485757">
        <w:rPr>
          <w:rFonts w:eastAsiaTheme="minorEastAsia"/>
          <w:lang w:eastAsia="en-US"/>
        </w:rPr>
        <w:t xml:space="preserve"> депозита</w:t>
      </w:r>
      <w:r>
        <w:rPr>
          <w:rFonts w:eastAsiaTheme="minorEastAsia"/>
          <w:lang w:eastAsia="en-US"/>
        </w:rPr>
        <w:t>,</w:t>
      </w:r>
      <w:r w:rsidR="00882D13" w:rsidRPr="00485757">
        <w:rPr>
          <w:rFonts w:eastAsiaTheme="minorEastAsia"/>
          <w:lang w:eastAsia="en-US"/>
        </w:rPr>
        <w:t xml:space="preserve"> </w:t>
      </w:r>
      <w:r w:rsidR="00C625F6" w:rsidRPr="00485757">
        <w:rPr>
          <w:rFonts w:eastAsiaTheme="minorEastAsia"/>
          <w:lang w:eastAsia="en-US"/>
        </w:rPr>
        <w:t>последице у случају одустанка, поништења решења</w:t>
      </w:r>
      <w:r w:rsidR="00955CBB" w:rsidRPr="00485757">
        <w:rPr>
          <w:rFonts w:eastAsiaTheme="minorEastAsia"/>
          <w:lang w:eastAsia="en-US"/>
        </w:rPr>
        <w:t xml:space="preserve"> и остал</w:t>
      </w:r>
      <w:r>
        <w:rPr>
          <w:rFonts w:eastAsiaTheme="minorEastAsia"/>
          <w:lang w:eastAsia="en-US"/>
        </w:rPr>
        <w:t>е</w:t>
      </w:r>
      <w:r w:rsidR="00955CBB" w:rsidRPr="00485757">
        <w:rPr>
          <w:rFonts w:eastAsiaTheme="minorEastAsia"/>
          <w:lang w:eastAsia="en-US"/>
        </w:rPr>
        <w:t xml:space="preserve"> </w:t>
      </w:r>
      <w:r w:rsidR="00882D13" w:rsidRPr="00485757">
        <w:rPr>
          <w:rFonts w:eastAsiaTheme="minorEastAsia"/>
          <w:lang w:eastAsia="en-US"/>
        </w:rPr>
        <w:t>разло</w:t>
      </w:r>
      <w:r w:rsidR="00C625F6" w:rsidRPr="00485757">
        <w:rPr>
          <w:rFonts w:eastAsiaTheme="minorEastAsia"/>
          <w:lang w:eastAsia="en-US"/>
        </w:rPr>
        <w:t>г</w:t>
      </w:r>
      <w:r>
        <w:rPr>
          <w:rFonts w:eastAsiaTheme="minorEastAsia"/>
          <w:lang w:eastAsia="en-US"/>
        </w:rPr>
        <w:t>е</w:t>
      </w:r>
      <w:r w:rsidR="00882D13" w:rsidRPr="00485757">
        <w:rPr>
          <w:rFonts w:eastAsiaTheme="minorEastAsia"/>
          <w:lang w:eastAsia="en-US"/>
        </w:rPr>
        <w:t xml:space="preserve"> из ове одлуке кад се депозит не враћа</w:t>
      </w:r>
      <w:r w:rsidR="006A606A" w:rsidRPr="00485757">
        <w:rPr>
          <w:rFonts w:eastAsiaTheme="minorEastAsia"/>
          <w:lang w:eastAsia="en-US"/>
        </w:rPr>
        <w:t>;</w:t>
      </w:r>
    </w:p>
    <w:p w:rsidR="0091376A" w:rsidRDefault="006A606A" w:rsidP="003C70F6">
      <w:pPr>
        <w:jc w:val="both"/>
        <w:rPr>
          <w:rFonts w:eastAsiaTheme="minorEastAsia"/>
          <w:lang w:eastAsia="en-US"/>
        </w:rPr>
      </w:pPr>
      <w:r w:rsidRPr="00485757">
        <w:rPr>
          <w:rFonts w:eastAsiaTheme="minorEastAsia"/>
          <w:lang w:eastAsia="en-US"/>
        </w:rPr>
        <w:tab/>
      </w:r>
      <w:r w:rsidR="0091376A">
        <w:rPr>
          <w:rFonts w:eastAsiaTheme="minorEastAsia"/>
          <w:lang w:eastAsia="en-US"/>
        </w:rPr>
        <w:t>13</w:t>
      </w:r>
      <w:r w:rsidRPr="00485757">
        <w:rPr>
          <w:rFonts w:eastAsiaTheme="minorEastAsia"/>
          <w:lang w:eastAsia="en-US"/>
        </w:rPr>
        <w:t xml:space="preserve">. </w:t>
      </w:r>
      <w:proofErr w:type="gramStart"/>
      <w:r w:rsidRPr="00485757">
        <w:rPr>
          <w:rFonts w:eastAsiaTheme="minorEastAsia"/>
          <w:lang w:eastAsia="en-US"/>
        </w:rPr>
        <w:t>рок</w:t>
      </w:r>
      <w:proofErr w:type="gramEnd"/>
      <w:r w:rsidRPr="00485757">
        <w:rPr>
          <w:rFonts w:eastAsiaTheme="minorEastAsia"/>
          <w:lang w:eastAsia="en-US"/>
        </w:rPr>
        <w:t xml:space="preserve"> за повраћај депозита учесницима који нису успели на јавном надметању, односно у поступку прикупљања </w:t>
      </w:r>
      <w:r w:rsidR="00C57335" w:rsidRPr="00485757">
        <w:rPr>
          <w:rFonts w:eastAsiaTheme="minorEastAsia"/>
          <w:lang w:eastAsia="en-US"/>
        </w:rPr>
        <w:t xml:space="preserve">писмених </w:t>
      </w:r>
      <w:r w:rsidRPr="00485757">
        <w:rPr>
          <w:rFonts w:eastAsiaTheme="minorEastAsia"/>
          <w:lang w:eastAsia="en-US"/>
        </w:rPr>
        <w:t>понуда</w:t>
      </w:r>
      <w:r w:rsidR="00882D13" w:rsidRPr="00485757">
        <w:rPr>
          <w:rFonts w:eastAsiaTheme="minorEastAsia"/>
          <w:lang w:eastAsia="en-US"/>
        </w:rPr>
        <w:t>;</w:t>
      </w:r>
    </w:p>
    <w:p w:rsidR="006A606A" w:rsidRPr="00485757" w:rsidRDefault="0091376A" w:rsidP="003C70F6">
      <w:pPr>
        <w:jc w:val="both"/>
        <w:rPr>
          <w:rFonts w:eastAsiaTheme="minorEastAsia"/>
          <w:lang w:eastAsia="en-US"/>
        </w:rPr>
      </w:pPr>
      <w:r>
        <w:rPr>
          <w:rFonts w:eastAsiaTheme="minorEastAsia"/>
          <w:lang w:eastAsia="en-US"/>
        </w:rPr>
        <w:tab/>
        <w:t>14</w:t>
      </w:r>
      <w:r w:rsidRPr="00485757">
        <w:rPr>
          <w:rFonts w:eastAsiaTheme="minorEastAsia"/>
          <w:lang w:eastAsia="en-US"/>
        </w:rPr>
        <w:t xml:space="preserve">. </w:t>
      </w:r>
      <w:proofErr w:type="gramStart"/>
      <w:r w:rsidRPr="00485757">
        <w:rPr>
          <w:rFonts w:eastAsiaTheme="minorEastAsia"/>
          <w:lang w:eastAsia="en-US"/>
        </w:rPr>
        <w:t>назнаку</w:t>
      </w:r>
      <w:proofErr w:type="gramEnd"/>
      <w:r w:rsidRPr="00485757">
        <w:rPr>
          <w:rFonts w:eastAsiaTheme="minorEastAsia"/>
          <w:lang w:eastAsia="en-US"/>
        </w:rPr>
        <w:t xml:space="preserve"> да се у пријави, односно понуди обавезно наводи број рачуна на који ће се извршити повраћај депозита;</w:t>
      </w:r>
      <w:r w:rsidR="006A606A" w:rsidRPr="00485757">
        <w:rPr>
          <w:rFonts w:eastAsiaTheme="minorEastAsia"/>
          <w:lang w:eastAsia="en-US"/>
        </w:rPr>
        <w:tab/>
      </w:r>
    </w:p>
    <w:p w:rsidR="006A606A" w:rsidRPr="00485757" w:rsidRDefault="0091376A" w:rsidP="003C70F6">
      <w:pPr>
        <w:ind w:firstLine="708"/>
        <w:jc w:val="both"/>
        <w:rPr>
          <w:rFonts w:eastAsiaTheme="minorEastAsia"/>
          <w:lang w:eastAsia="en-US"/>
        </w:rPr>
      </w:pPr>
      <w:r>
        <w:rPr>
          <w:rFonts w:eastAsiaTheme="minorEastAsia"/>
          <w:lang w:eastAsia="en-US"/>
        </w:rPr>
        <w:t>15</w:t>
      </w:r>
      <w:r w:rsidR="006A606A" w:rsidRPr="00485757">
        <w:rPr>
          <w:rFonts w:eastAsiaTheme="minorEastAsia"/>
          <w:lang w:eastAsia="en-US"/>
        </w:rPr>
        <w:t xml:space="preserve">. </w:t>
      </w:r>
      <w:proofErr w:type="gramStart"/>
      <w:r w:rsidR="00C57335" w:rsidRPr="00485757">
        <w:rPr>
          <w:rFonts w:eastAsiaTheme="minorEastAsia"/>
          <w:lang w:eastAsia="en-US"/>
        </w:rPr>
        <w:t>место</w:t>
      </w:r>
      <w:proofErr w:type="gramEnd"/>
      <w:r w:rsidR="00C57335" w:rsidRPr="00485757">
        <w:rPr>
          <w:rFonts w:eastAsiaTheme="minorEastAsia"/>
          <w:lang w:eastAsia="en-US"/>
        </w:rPr>
        <w:t xml:space="preserve"> и време</w:t>
      </w:r>
      <w:r w:rsidR="006A606A" w:rsidRPr="00485757">
        <w:rPr>
          <w:rFonts w:eastAsiaTheme="minorEastAsia"/>
          <w:lang w:eastAsia="en-US"/>
        </w:rPr>
        <w:t xml:space="preserve"> увида у документацију</w:t>
      </w:r>
      <w:r w:rsidR="00551758" w:rsidRPr="00485757">
        <w:rPr>
          <w:rFonts w:eastAsiaTheme="minorEastAsia"/>
          <w:lang w:eastAsia="en-US"/>
        </w:rPr>
        <w:t xml:space="preserve"> у вези са непокретно</w:t>
      </w:r>
      <w:r w:rsidR="00C57335" w:rsidRPr="00485757">
        <w:rPr>
          <w:rFonts w:eastAsiaTheme="minorEastAsia"/>
          <w:lang w:eastAsia="en-US"/>
        </w:rPr>
        <w:t>с</w:t>
      </w:r>
      <w:r w:rsidR="00551758" w:rsidRPr="00485757">
        <w:rPr>
          <w:rFonts w:eastAsiaTheme="minorEastAsia"/>
          <w:lang w:eastAsia="en-US"/>
        </w:rPr>
        <w:t>тима које се отуђују из јавне својине</w:t>
      </w:r>
      <w:r w:rsidR="006A606A" w:rsidRPr="00485757">
        <w:rPr>
          <w:rFonts w:eastAsiaTheme="minorEastAsia"/>
          <w:lang w:eastAsia="en-US"/>
        </w:rPr>
        <w:t>;</w:t>
      </w:r>
    </w:p>
    <w:p w:rsidR="006A606A" w:rsidRPr="00485757" w:rsidRDefault="006A606A" w:rsidP="003C70F6">
      <w:pPr>
        <w:jc w:val="both"/>
        <w:rPr>
          <w:rFonts w:eastAsiaTheme="minorEastAsia"/>
          <w:lang w:eastAsia="en-US"/>
        </w:rPr>
      </w:pPr>
      <w:r w:rsidRPr="00485757">
        <w:rPr>
          <w:rFonts w:eastAsiaTheme="minorEastAsia"/>
          <w:lang w:eastAsia="en-US"/>
        </w:rPr>
        <w:tab/>
      </w:r>
      <w:r w:rsidR="0091376A">
        <w:rPr>
          <w:rFonts w:eastAsiaTheme="minorEastAsia"/>
          <w:lang w:eastAsia="en-US"/>
        </w:rPr>
        <w:t>16</w:t>
      </w:r>
      <w:r w:rsidR="00E86E3E" w:rsidRPr="00485757">
        <w:rPr>
          <w:rFonts w:eastAsiaTheme="minorEastAsia"/>
          <w:lang w:eastAsia="en-US"/>
        </w:rPr>
        <w:t xml:space="preserve">. </w:t>
      </w:r>
      <w:proofErr w:type="gramStart"/>
      <w:r w:rsidR="00E86E3E" w:rsidRPr="00485757">
        <w:rPr>
          <w:rFonts w:eastAsiaTheme="minorEastAsia"/>
          <w:lang w:eastAsia="en-US"/>
        </w:rPr>
        <w:t>начин</w:t>
      </w:r>
      <w:proofErr w:type="gramEnd"/>
      <w:r w:rsidR="00E86E3E" w:rsidRPr="00485757">
        <w:rPr>
          <w:rFonts w:eastAsiaTheme="minorEastAsia"/>
          <w:lang w:eastAsia="en-US"/>
        </w:rPr>
        <w:t xml:space="preserve"> и рок за подношење пријаве односно </w:t>
      </w:r>
      <w:r w:rsidR="00CA587F" w:rsidRPr="00485757">
        <w:rPr>
          <w:rFonts w:eastAsiaTheme="minorEastAsia"/>
          <w:lang w:eastAsia="en-US"/>
        </w:rPr>
        <w:t xml:space="preserve">писмене </w:t>
      </w:r>
      <w:r w:rsidR="00E86E3E" w:rsidRPr="00485757">
        <w:rPr>
          <w:rFonts w:eastAsiaTheme="minorEastAsia"/>
          <w:lang w:eastAsia="en-US"/>
        </w:rPr>
        <w:t>понуде</w:t>
      </w:r>
      <w:r w:rsidRPr="00485757">
        <w:rPr>
          <w:rFonts w:eastAsiaTheme="minorEastAsia"/>
          <w:lang w:eastAsia="en-US"/>
        </w:rPr>
        <w:t>;</w:t>
      </w:r>
    </w:p>
    <w:p w:rsidR="00C57335" w:rsidRPr="00485757" w:rsidRDefault="00C57335" w:rsidP="003C70F6">
      <w:pPr>
        <w:jc w:val="both"/>
        <w:rPr>
          <w:rFonts w:eastAsiaTheme="minorEastAsia"/>
          <w:lang w:eastAsia="en-US"/>
        </w:rPr>
      </w:pPr>
      <w:r w:rsidRPr="00485757">
        <w:rPr>
          <w:rFonts w:eastAsiaTheme="minorEastAsia"/>
          <w:lang w:eastAsia="en-US"/>
        </w:rPr>
        <w:tab/>
      </w:r>
      <w:r w:rsidR="0091376A">
        <w:rPr>
          <w:rFonts w:eastAsiaTheme="minorEastAsia"/>
          <w:lang w:eastAsia="en-US"/>
        </w:rPr>
        <w:t>17</w:t>
      </w:r>
      <w:r w:rsidRPr="00485757">
        <w:rPr>
          <w:rFonts w:eastAsiaTheme="minorEastAsia"/>
          <w:lang w:eastAsia="en-US"/>
        </w:rPr>
        <w:t xml:space="preserve">. </w:t>
      </w:r>
      <w:proofErr w:type="gramStart"/>
      <w:r w:rsidRPr="00485757">
        <w:rPr>
          <w:rFonts w:eastAsiaTheme="minorEastAsia"/>
          <w:lang w:eastAsia="en-US"/>
        </w:rPr>
        <w:t>адреса</w:t>
      </w:r>
      <w:proofErr w:type="gramEnd"/>
      <w:r w:rsidRPr="00485757">
        <w:rPr>
          <w:rFonts w:eastAsiaTheme="minorEastAsia"/>
          <w:lang w:eastAsia="en-US"/>
        </w:rPr>
        <w:t xml:space="preserve"> за достављање пријаве, односно </w:t>
      </w:r>
      <w:r w:rsidR="00C8742E">
        <w:rPr>
          <w:rFonts w:eastAsiaTheme="minorEastAsia"/>
          <w:lang w:eastAsia="en-US"/>
        </w:rPr>
        <w:t xml:space="preserve">писмене </w:t>
      </w:r>
      <w:r w:rsidRPr="00485757">
        <w:rPr>
          <w:rFonts w:eastAsiaTheme="minorEastAsia"/>
          <w:lang w:eastAsia="en-US"/>
        </w:rPr>
        <w:t>понуде;</w:t>
      </w:r>
    </w:p>
    <w:p w:rsidR="006A606A" w:rsidRPr="0091376A" w:rsidRDefault="006A606A" w:rsidP="0091376A">
      <w:pPr>
        <w:jc w:val="both"/>
        <w:rPr>
          <w:rFonts w:eastAsiaTheme="minorEastAsia"/>
          <w:lang w:eastAsia="en-US"/>
        </w:rPr>
      </w:pPr>
      <w:r w:rsidRPr="00485757">
        <w:rPr>
          <w:rFonts w:eastAsiaTheme="minorEastAsia"/>
          <w:lang w:eastAsia="en-US"/>
        </w:rPr>
        <w:tab/>
      </w:r>
      <w:r w:rsidR="0091376A">
        <w:rPr>
          <w:rFonts w:eastAsiaTheme="minorEastAsia"/>
          <w:lang w:eastAsia="en-US"/>
        </w:rPr>
        <w:t>18</w:t>
      </w:r>
      <w:r w:rsidRPr="00485757">
        <w:rPr>
          <w:rFonts w:eastAsiaTheme="minorEastAsia"/>
          <w:lang w:eastAsia="en-US"/>
        </w:rPr>
        <w:t xml:space="preserve">. </w:t>
      </w:r>
      <w:proofErr w:type="gramStart"/>
      <w:r w:rsidRPr="00485757">
        <w:rPr>
          <w:rFonts w:eastAsiaTheme="minorEastAsia"/>
          <w:lang w:eastAsia="en-US"/>
        </w:rPr>
        <w:t>обавезан</w:t>
      </w:r>
      <w:proofErr w:type="gramEnd"/>
      <w:r w:rsidRPr="00485757">
        <w:rPr>
          <w:rFonts w:eastAsiaTheme="minorEastAsia"/>
          <w:lang w:eastAsia="en-US"/>
        </w:rPr>
        <w:t xml:space="preserve"> садржај пријаве, односно </w:t>
      </w:r>
      <w:r w:rsidR="00C8742E">
        <w:rPr>
          <w:rFonts w:eastAsiaTheme="minorEastAsia"/>
          <w:lang w:eastAsia="en-US"/>
        </w:rPr>
        <w:t xml:space="preserve">писмене </w:t>
      </w:r>
      <w:r w:rsidRPr="00485757">
        <w:rPr>
          <w:rFonts w:eastAsiaTheme="minorEastAsia"/>
          <w:lang w:eastAsia="en-US"/>
        </w:rPr>
        <w:t xml:space="preserve">понуде и исправе које је потребно доставити уз пријаву, односно </w:t>
      </w:r>
      <w:r w:rsidR="00CA587F" w:rsidRPr="00485757">
        <w:rPr>
          <w:rFonts w:eastAsiaTheme="minorEastAsia"/>
          <w:lang w:eastAsia="en-US"/>
        </w:rPr>
        <w:t xml:space="preserve">писмену </w:t>
      </w:r>
      <w:r w:rsidRPr="00485757">
        <w:rPr>
          <w:rFonts w:eastAsiaTheme="minorEastAsia"/>
          <w:lang w:eastAsia="en-US"/>
        </w:rPr>
        <w:t>понуду;</w:t>
      </w:r>
    </w:p>
    <w:p w:rsidR="00432C56" w:rsidRPr="00485757" w:rsidRDefault="006A606A" w:rsidP="007801BF">
      <w:pPr>
        <w:jc w:val="both"/>
        <w:rPr>
          <w:rFonts w:eastAsiaTheme="minorEastAsia"/>
          <w:lang w:eastAsia="en-US"/>
        </w:rPr>
      </w:pPr>
      <w:r w:rsidRPr="00485757">
        <w:rPr>
          <w:rFonts w:eastAsiaTheme="minorEastAsia"/>
          <w:lang w:eastAsia="en-US"/>
        </w:rPr>
        <w:tab/>
      </w:r>
      <w:r w:rsidR="0091376A">
        <w:rPr>
          <w:rFonts w:eastAsiaTheme="minorEastAsia"/>
          <w:lang w:eastAsia="en-US"/>
        </w:rPr>
        <w:t>19</w:t>
      </w:r>
      <w:r w:rsidRPr="00485757">
        <w:rPr>
          <w:rFonts w:eastAsiaTheme="minorEastAsia"/>
          <w:lang w:eastAsia="en-US"/>
        </w:rPr>
        <w:t xml:space="preserve">. </w:t>
      </w:r>
      <w:proofErr w:type="gramStart"/>
      <w:r w:rsidRPr="00485757">
        <w:rPr>
          <w:rFonts w:eastAsiaTheme="minorEastAsia"/>
          <w:lang w:eastAsia="en-US"/>
        </w:rPr>
        <w:t>начин</w:t>
      </w:r>
      <w:proofErr w:type="gramEnd"/>
      <w:r w:rsidRPr="00485757">
        <w:rPr>
          <w:rFonts w:eastAsiaTheme="minorEastAsia"/>
          <w:lang w:eastAsia="en-US"/>
        </w:rPr>
        <w:t xml:space="preserve"> и рок обавештавања учесника у поступку о резултат</w:t>
      </w:r>
      <w:r w:rsidR="008F3C4C" w:rsidRPr="00485757">
        <w:rPr>
          <w:rFonts w:eastAsiaTheme="minorEastAsia"/>
          <w:lang w:eastAsia="en-US"/>
        </w:rPr>
        <w:t>у</w:t>
      </w:r>
      <w:r w:rsidRPr="00485757">
        <w:rPr>
          <w:rFonts w:eastAsiaTheme="minorEastAsia"/>
          <w:lang w:eastAsia="en-US"/>
        </w:rPr>
        <w:t xml:space="preserve"> спроведеног поступка;</w:t>
      </w:r>
    </w:p>
    <w:p w:rsidR="00A92AB1" w:rsidRPr="00485757" w:rsidRDefault="006A606A" w:rsidP="007801BF">
      <w:pPr>
        <w:jc w:val="both"/>
        <w:rPr>
          <w:rFonts w:eastAsiaTheme="minorEastAsia"/>
          <w:lang w:eastAsia="en-US"/>
        </w:rPr>
      </w:pPr>
      <w:r w:rsidRPr="00485757">
        <w:rPr>
          <w:rFonts w:eastAsiaTheme="minorEastAsia"/>
          <w:lang w:eastAsia="en-US"/>
        </w:rPr>
        <w:tab/>
      </w:r>
      <w:r w:rsidR="0091376A">
        <w:rPr>
          <w:rFonts w:eastAsiaTheme="minorEastAsia"/>
          <w:lang w:eastAsia="en-US"/>
        </w:rPr>
        <w:t>20</w:t>
      </w:r>
      <w:r w:rsidRPr="00485757">
        <w:rPr>
          <w:rFonts w:eastAsiaTheme="minorEastAsia"/>
          <w:lang w:eastAsia="en-US"/>
        </w:rPr>
        <w:t xml:space="preserve">. </w:t>
      </w:r>
      <w:proofErr w:type="gramStart"/>
      <w:r w:rsidR="00C57335" w:rsidRPr="00485757">
        <w:rPr>
          <w:rFonts w:eastAsiaTheme="minorEastAsia"/>
          <w:lang w:eastAsia="en-US"/>
        </w:rPr>
        <w:t>место</w:t>
      </w:r>
      <w:proofErr w:type="gramEnd"/>
      <w:r w:rsidR="00C57335" w:rsidRPr="00485757">
        <w:rPr>
          <w:rFonts w:eastAsiaTheme="minorEastAsia"/>
          <w:lang w:eastAsia="en-US"/>
        </w:rPr>
        <w:t xml:space="preserve"> и време </w:t>
      </w:r>
      <w:r w:rsidRPr="00485757">
        <w:rPr>
          <w:rFonts w:eastAsiaTheme="minorEastAsia"/>
          <w:lang w:eastAsia="en-US"/>
        </w:rPr>
        <w:t>одржавања јавног надметања</w:t>
      </w:r>
      <w:r w:rsidR="00C57335" w:rsidRPr="00485757">
        <w:rPr>
          <w:rFonts w:eastAsiaTheme="minorEastAsia"/>
          <w:lang w:eastAsia="en-US"/>
        </w:rPr>
        <w:t xml:space="preserve">, односно </w:t>
      </w:r>
      <w:r w:rsidR="00C625F6" w:rsidRPr="00485757">
        <w:rPr>
          <w:rFonts w:eastAsiaTheme="minorEastAsia"/>
          <w:lang w:eastAsia="en-US"/>
        </w:rPr>
        <w:t>отварања понуда.</w:t>
      </w:r>
    </w:p>
    <w:p w:rsidR="000D3244" w:rsidRPr="00485757" w:rsidRDefault="000D3244" w:rsidP="007801BF">
      <w:pPr>
        <w:jc w:val="both"/>
        <w:rPr>
          <w:rFonts w:eastAsiaTheme="minorEastAsia"/>
          <w:lang w:eastAsia="en-US"/>
        </w:rPr>
      </w:pPr>
      <w:r w:rsidRPr="00485757">
        <w:rPr>
          <w:rFonts w:eastAsiaTheme="minorEastAsia"/>
          <w:lang w:eastAsia="en-US"/>
        </w:rPr>
        <w:lastRenderedPageBreak/>
        <w:tab/>
      </w:r>
      <w:proofErr w:type="gramStart"/>
      <w:r w:rsidRPr="00485757">
        <w:rPr>
          <w:rFonts w:eastAsiaTheme="minorEastAsia"/>
          <w:lang w:eastAsia="en-US"/>
        </w:rPr>
        <w:t>У поступку прикупљања писмених понуда у пријави се наводи износ који се нуди за предметну непокретност.</w:t>
      </w:r>
      <w:proofErr w:type="gramEnd"/>
    </w:p>
    <w:p w:rsidR="0091376A" w:rsidRPr="0091376A" w:rsidRDefault="0091376A" w:rsidP="007801BF">
      <w:pPr>
        <w:jc w:val="both"/>
        <w:rPr>
          <w:rFonts w:eastAsiaTheme="minorEastAsia"/>
          <w:lang w:eastAsia="en-US"/>
        </w:rPr>
      </w:pPr>
    </w:p>
    <w:p w:rsidR="00EE7D66" w:rsidRPr="00485757" w:rsidRDefault="00EE7D66" w:rsidP="00EE7D66">
      <w:pPr>
        <w:shd w:val="clear" w:color="auto" w:fill="FFFFFF"/>
        <w:jc w:val="center"/>
      </w:pPr>
      <w:r w:rsidRPr="00485757">
        <w:rPr>
          <w:b/>
          <w:bCs/>
          <w:color w:val="000000"/>
          <w:spacing w:val="-7"/>
          <w:lang w:val="sr-Cyrl-CS"/>
        </w:rPr>
        <w:t>Члан 16</w:t>
      </w:r>
      <w:r w:rsidRPr="00485757">
        <w:rPr>
          <w:b/>
          <w:bCs/>
          <w:color w:val="000000"/>
          <w:spacing w:val="-7"/>
        </w:rPr>
        <w:t>.</w:t>
      </w:r>
    </w:p>
    <w:p w:rsidR="000D3244" w:rsidRPr="00485757" w:rsidRDefault="006A606A" w:rsidP="007801BF">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 xml:space="preserve">Рок за подношење пријава за јавно надметање, односно прикупљање </w:t>
      </w:r>
      <w:r w:rsidR="00CA587F" w:rsidRPr="00485757">
        <w:rPr>
          <w:rFonts w:eastAsiaTheme="minorEastAsia"/>
          <w:lang w:eastAsia="en-US"/>
        </w:rPr>
        <w:t xml:space="preserve">писмених </w:t>
      </w:r>
      <w:r w:rsidRPr="00485757">
        <w:rPr>
          <w:rFonts w:eastAsiaTheme="minorEastAsia"/>
          <w:lang w:eastAsia="en-US"/>
        </w:rPr>
        <w:t>понуда ради отуђења грађевинског земљишта не може бити краћи од 30 дана од дана јавног оглашавања.</w:t>
      </w:r>
      <w:bookmarkStart w:id="0" w:name="clan_20"/>
      <w:bookmarkStart w:id="1" w:name="clan_21"/>
      <w:bookmarkEnd w:id="0"/>
      <w:bookmarkEnd w:id="1"/>
      <w:proofErr w:type="gramEnd"/>
    </w:p>
    <w:p w:rsidR="00770931" w:rsidRPr="00485757" w:rsidRDefault="00770931" w:rsidP="007801BF">
      <w:pPr>
        <w:jc w:val="both"/>
        <w:rPr>
          <w:rFonts w:eastAsiaTheme="minorEastAsia"/>
          <w:lang w:eastAsia="en-US"/>
        </w:rPr>
      </w:pPr>
    </w:p>
    <w:p w:rsidR="006A606A" w:rsidRPr="00485757" w:rsidRDefault="006A606A" w:rsidP="007801BF">
      <w:pPr>
        <w:shd w:val="clear" w:color="auto" w:fill="FFFFFF"/>
        <w:jc w:val="center"/>
      </w:pPr>
      <w:r w:rsidRPr="00485757">
        <w:rPr>
          <w:b/>
          <w:bCs/>
          <w:color w:val="000000"/>
          <w:spacing w:val="-7"/>
          <w:lang w:val="sr-Cyrl-CS"/>
        </w:rPr>
        <w:t xml:space="preserve">Члан </w:t>
      </w:r>
      <w:r w:rsidR="00EE7D66" w:rsidRPr="00485757">
        <w:rPr>
          <w:b/>
          <w:bCs/>
          <w:color w:val="000000"/>
          <w:spacing w:val="-7"/>
        </w:rPr>
        <w:t>17</w:t>
      </w:r>
      <w:r w:rsidRPr="00485757">
        <w:rPr>
          <w:b/>
          <w:bCs/>
          <w:color w:val="000000"/>
          <w:spacing w:val="-7"/>
          <w:lang w:val="sr-Cyrl-CS"/>
        </w:rPr>
        <w:t>.</w:t>
      </w:r>
    </w:p>
    <w:p w:rsidR="006A606A" w:rsidRPr="00485757" w:rsidRDefault="006A606A" w:rsidP="007801BF">
      <w:pPr>
        <w:ind w:firstLine="708"/>
        <w:jc w:val="both"/>
        <w:rPr>
          <w:color w:val="FF0000"/>
          <w:spacing w:val="-3"/>
          <w:lang w:val="sr-Cyrl-CS"/>
        </w:rPr>
      </w:pPr>
      <w:proofErr w:type="gramStart"/>
      <w:r w:rsidRPr="00485757">
        <w:rPr>
          <w:rFonts w:eastAsiaTheme="minorEastAsia"/>
          <w:lang w:eastAsia="en-US"/>
        </w:rPr>
        <w:t xml:space="preserve">Ради учествовања у поступку јавног надметања, односно поступку прикупљања </w:t>
      </w:r>
      <w:r w:rsidR="00CA587F" w:rsidRPr="00485757">
        <w:rPr>
          <w:rFonts w:eastAsiaTheme="minorEastAsia"/>
          <w:lang w:eastAsia="en-US"/>
        </w:rPr>
        <w:t>писмених</w:t>
      </w:r>
      <w:r w:rsidRPr="00485757">
        <w:rPr>
          <w:rFonts w:eastAsiaTheme="minorEastAsia"/>
          <w:lang w:eastAsia="en-US"/>
        </w:rPr>
        <w:t xml:space="preserve"> понуда, подносилац пријаве, односно </w:t>
      </w:r>
      <w:r w:rsidR="004B61B8">
        <w:rPr>
          <w:rFonts w:eastAsiaTheme="minorEastAsia"/>
          <w:lang w:eastAsia="en-US"/>
        </w:rPr>
        <w:t xml:space="preserve">писмене </w:t>
      </w:r>
      <w:r w:rsidRPr="00485757">
        <w:rPr>
          <w:rFonts w:eastAsiaTheme="minorEastAsia"/>
          <w:lang w:eastAsia="en-US"/>
        </w:rPr>
        <w:t xml:space="preserve">понуде мора уплатити депозит на </w:t>
      </w:r>
      <w:r w:rsidR="003827D9" w:rsidRPr="00485757">
        <w:rPr>
          <w:rFonts w:eastAsiaTheme="minorEastAsia"/>
          <w:lang w:eastAsia="en-US"/>
        </w:rPr>
        <w:t xml:space="preserve">депозитни </w:t>
      </w:r>
      <w:r w:rsidRPr="00485757">
        <w:rPr>
          <w:rFonts w:eastAsiaTheme="minorEastAsia"/>
          <w:lang w:eastAsia="en-US"/>
        </w:rPr>
        <w:t>рачун Општин</w:t>
      </w:r>
      <w:r w:rsidR="00774EDB" w:rsidRPr="00485757">
        <w:rPr>
          <w:rFonts w:eastAsiaTheme="minorEastAsia"/>
          <w:lang w:eastAsia="en-US"/>
        </w:rPr>
        <w:t xml:space="preserve">е </w:t>
      </w:r>
      <w:r w:rsidR="00E53418" w:rsidRPr="00485757">
        <w:rPr>
          <w:rFonts w:eastAsiaTheme="minorEastAsia"/>
          <w:lang w:eastAsia="en-US"/>
        </w:rPr>
        <w:t xml:space="preserve">у висини </w:t>
      </w:r>
      <w:r w:rsidRPr="00485757">
        <w:rPr>
          <w:rFonts w:eastAsiaTheme="minorEastAsia"/>
          <w:lang w:eastAsia="en-US"/>
        </w:rPr>
        <w:t>од 20%</w:t>
      </w:r>
      <w:r w:rsidR="00E53418" w:rsidRPr="00485757">
        <w:rPr>
          <w:rFonts w:eastAsiaTheme="minorEastAsia"/>
          <w:lang w:eastAsia="en-US"/>
        </w:rPr>
        <w:t xml:space="preserve"> </w:t>
      </w:r>
      <w:r w:rsidRPr="00485757">
        <w:rPr>
          <w:rFonts w:eastAsiaTheme="minorEastAsia"/>
          <w:lang w:eastAsia="en-US"/>
        </w:rPr>
        <w:t>почетног износа цене.</w:t>
      </w:r>
      <w:proofErr w:type="gramEnd"/>
    </w:p>
    <w:p w:rsidR="001F21A9" w:rsidRPr="00485757" w:rsidRDefault="001F21A9" w:rsidP="007801BF">
      <w:pPr>
        <w:ind w:left="720"/>
        <w:rPr>
          <w:b/>
        </w:rPr>
      </w:pPr>
    </w:p>
    <w:p w:rsidR="00C644B1" w:rsidRPr="00017A31" w:rsidRDefault="00C644B1" w:rsidP="00137BBB">
      <w:pPr>
        <w:pStyle w:val="ListParagraph"/>
        <w:numPr>
          <w:ilvl w:val="0"/>
          <w:numId w:val="2"/>
        </w:numPr>
        <w:jc w:val="center"/>
        <w:rPr>
          <w:b/>
        </w:rPr>
      </w:pPr>
      <w:r w:rsidRPr="00485757">
        <w:rPr>
          <w:b/>
        </w:rPr>
        <w:t>Подношење пријаве/</w:t>
      </w:r>
      <w:r w:rsidR="00864224">
        <w:rPr>
          <w:b/>
        </w:rPr>
        <w:t xml:space="preserve">писмене </w:t>
      </w:r>
      <w:r w:rsidRPr="00485757">
        <w:rPr>
          <w:b/>
        </w:rPr>
        <w:t>понуде за учешће у поступку</w:t>
      </w:r>
    </w:p>
    <w:p w:rsidR="00017A31" w:rsidRPr="00485757" w:rsidRDefault="00017A31" w:rsidP="00017A31">
      <w:pPr>
        <w:pStyle w:val="ListParagraph"/>
        <w:rPr>
          <w:b/>
        </w:rPr>
      </w:pPr>
    </w:p>
    <w:p w:rsidR="006A606A" w:rsidRPr="00485757" w:rsidRDefault="003C70F6" w:rsidP="007801BF">
      <w:pPr>
        <w:pStyle w:val="ListParagraph"/>
        <w:rPr>
          <w:b/>
        </w:rPr>
      </w:pPr>
      <w:r w:rsidRPr="00485757">
        <w:rPr>
          <w:b/>
        </w:rPr>
        <w:t xml:space="preserve">                                                            </w:t>
      </w:r>
      <w:proofErr w:type="gramStart"/>
      <w:r w:rsidR="006A606A" w:rsidRPr="00485757">
        <w:rPr>
          <w:b/>
        </w:rPr>
        <w:t xml:space="preserve">Члан </w:t>
      </w:r>
      <w:r w:rsidR="00155900" w:rsidRPr="00485757">
        <w:rPr>
          <w:b/>
        </w:rPr>
        <w:t>18</w:t>
      </w:r>
      <w:r w:rsidR="006A606A" w:rsidRPr="00485757">
        <w:rPr>
          <w:b/>
        </w:rPr>
        <w:t>.</w:t>
      </w:r>
      <w:proofErr w:type="gramEnd"/>
    </w:p>
    <w:p w:rsidR="006A606A" w:rsidRPr="00485757" w:rsidRDefault="006A606A" w:rsidP="007801BF">
      <w:pPr>
        <w:ind w:firstLine="708"/>
        <w:jc w:val="both"/>
      </w:pPr>
      <w:r w:rsidRPr="00485757">
        <w:t xml:space="preserve">Пријава за учествовање у поступку јавног надметања (у даљем тексту: пријава), односно понуда за учествовање у поступку прикупљања </w:t>
      </w:r>
      <w:r w:rsidR="00CA587F" w:rsidRPr="00485757">
        <w:t xml:space="preserve">писмених </w:t>
      </w:r>
      <w:r w:rsidRPr="00485757">
        <w:t xml:space="preserve">понуда јавним огласом (у даљем тексту: понуда) се доставља у затвореној коверти са видљивом назнаком на коју </w:t>
      </w:r>
      <w:r w:rsidR="00CA587F" w:rsidRPr="00485757">
        <w:t>грађевинску</w:t>
      </w:r>
      <w:r w:rsidR="001F21A9" w:rsidRPr="00485757">
        <w:t xml:space="preserve"> парцелу се односи и</w:t>
      </w:r>
      <w:r w:rsidRPr="00485757">
        <w:t xml:space="preserve"> ко је подносилац пријаве, односно понуде.</w:t>
      </w:r>
    </w:p>
    <w:p w:rsidR="00E97CB8" w:rsidRPr="00485757" w:rsidRDefault="00E97CB8" w:rsidP="007801BF">
      <w:pPr>
        <w:ind w:firstLine="708"/>
        <w:jc w:val="both"/>
      </w:pPr>
    </w:p>
    <w:p w:rsidR="006A606A" w:rsidRPr="00485757" w:rsidRDefault="006A606A" w:rsidP="007801BF">
      <w:pPr>
        <w:ind w:firstLine="708"/>
        <w:jc w:val="both"/>
      </w:pPr>
      <w:r w:rsidRPr="00485757">
        <w:t>Пријава, односно понуда физичког лица мора да садржи:</w:t>
      </w:r>
    </w:p>
    <w:p w:rsidR="006A606A" w:rsidRPr="00485757" w:rsidRDefault="00810B1B" w:rsidP="00137BBB">
      <w:pPr>
        <w:widowControl w:val="0"/>
        <w:numPr>
          <w:ilvl w:val="0"/>
          <w:numId w:val="3"/>
        </w:numPr>
        <w:shd w:val="clear" w:color="auto" w:fill="FFFFFF"/>
        <w:tabs>
          <w:tab w:val="left" w:pos="770"/>
        </w:tabs>
        <w:autoSpaceDE w:val="0"/>
        <w:autoSpaceDN w:val="0"/>
        <w:adjustRightInd w:val="0"/>
        <w:ind w:left="518"/>
        <w:jc w:val="both"/>
        <w:rPr>
          <w:color w:val="000000"/>
          <w:spacing w:val="-19"/>
          <w:lang w:val="sr-Cyrl-CS"/>
        </w:rPr>
      </w:pPr>
      <w:r w:rsidRPr="00485757">
        <w:rPr>
          <w:spacing w:val="-2"/>
          <w:lang w:val="sr-Cyrl-CS"/>
        </w:rPr>
        <w:t xml:space="preserve">грађевинско земљиште </w:t>
      </w:r>
      <w:r w:rsidR="006A606A" w:rsidRPr="00485757">
        <w:rPr>
          <w:color w:val="000000"/>
          <w:spacing w:val="-2"/>
          <w:lang w:val="sr-Cyrl-CS"/>
        </w:rPr>
        <w:t xml:space="preserve">на које се </w:t>
      </w:r>
      <w:r w:rsidR="006A606A" w:rsidRPr="00485757">
        <w:rPr>
          <w:spacing w:val="-2"/>
          <w:lang w:val="sr-Cyrl-CS"/>
        </w:rPr>
        <w:t xml:space="preserve">пријава/понуда </w:t>
      </w:r>
      <w:r w:rsidR="006A606A" w:rsidRPr="00485757">
        <w:rPr>
          <w:color w:val="000000"/>
          <w:spacing w:val="-2"/>
          <w:lang w:val="sr-Cyrl-CS"/>
        </w:rPr>
        <w:t>односи;</w:t>
      </w:r>
    </w:p>
    <w:p w:rsidR="006A606A" w:rsidRPr="00485757" w:rsidRDefault="006A606A" w:rsidP="00137BBB">
      <w:pPr>
        <w:widowControl w:val="0"/>
        <w:numPr>
          <w:ilvl w:val="0"/>
          <w:numId w:val="3"/>
        </w:numPr>
        <w:shd w:val="clear" w:color="auto" w:fill="FFFFFF"/>
        <w:tabs>
          <w:tab w:val="left" w:pos="0"/>
        </w:tabs>
        <w:autoSpaceDE w:val="0"/>
        <w:autoSpaceDN w:val="0"/>
        <w:adjustRightInd w:val="0"/>
        <w:ind w:firstLine="518"/>
        <w:jc w:val="both"/>
        <w:rPr>
          <w:color w:val="000000"/>
          <w:spacing w:val="-11"/>
          <w:lang w:val="sr-Cyrl-CS"/>
        </w:rPr>
      </w:pPr>
      <w:r w:rsidRPr="00485757">
        <w:rPr>
          <w:color w:val="000000"/>
          <w:spacing w:val="-2"/>
          <w:lang w:val="sr-Cyrl-CS"/>
        </w:rPr>
        <w:t>име и презиме, адресу,</w:t>
      </w:r>
      <w:r w:rsidR="00DA3285" w:rsidRPr="00485757">
        <w:rPr>
          <w:color w:val="000000"/>
          <w:spacing w:val="-2"/>
          <w:lang w:val="sr-Cyrl-CS"/>
        </w:rPr>
        <w:t xml:space="preserve"> број </w:t>
      </w:r>
      <w:r w:rsidR="00DA3285" w:rsidRPr="00485757">
        <w:rPr>
          <w:spacing w:val="-2"/>
          <w:lang w:val="sr-Cyrl-CS"/>
        </w:rPr>
        <w:t>личне карте,</w:t>
      </w:r>
      <w:r w:rsidRPr="00485757">
        <w:rPr>
          <w:spacing w:val="-2"/>
          <w:lang w:val="sr-Cyrl-CS"/>
        </w:rPr>
        <w:t xml:space="preserve"> </w:t>
      </w:r>
      <w:r w:rsidRPr="00485757">
        <w:rPr>
          <w:color w:val="000000"/>
          <w:spacing w:val="-2"/>
          <w:lang w:val="sr-Cyrl-CS"/>
        </w:rPr>
        <w:t>број телефона и потпис;</w:t>
      </w:r>
    </w:p>
    <w:p w:rsidR="006A606A" w:rsidRPr="00485757" w:rsidRDefault="006A606A" w:rsidP="00137BBB">
      <w:pPr>
        <w:widowControl w:val="0"/>
        <w:numPr>
          <w:ilvl w:val="0"/>
          <w:numId w:val="3"/>
        </w:numPr>
        <w:shd w:val="clear" w:color="auto" w:fill="FFFFFF"/>
        <w:tabs>
          <w:tab w:val="left" w:pos="0"/>
        </w:tabs>
        <w:autoSpaceDE w:val="0"/>
        <w:autoSpaceDN w:val="0"/>
        <w:adjustRightInd w:val="0"/>
        <w:ind w:firstLine="518"/>
        <w:jc w:val="both"/>
        <w:rPr>
          <w:spacing w:val="-9"/>
          <w:lang w:val="sr-Cyrl-CS"/>
        </w:rPr>
      </w:pPr>
      <w:r w:rsidRPr="00485757">
        <w:rPr>
          <w:spacing w:val="-1"/>
          <w:lang w:val="sr-Cyrl-CS"/>
        </w:rPr>
        <w:t>изјаву о прихватању свих услова из огласа (укључујући и изјаву о прихватању услова за комунално опремање/уређивање предметног земљишта садржаних у јавном огласу,</w:t>
      </w:r>
      <w:r w:rsidRPr="00485757">
        <w:rPr>
          <w:spacing w:val="-9"/>
          <w:lang w:val="sr-Cyrl-CS"/>
        </w:rPr>
        <w:t xml:space="preserve"> </w:t>
      </w:r>
      <w:r w:rsidRPr="00485757">
        <w:rPr>
          <w:spacing w:val="5"/>
          <w:lang w:val="sr-Cyrl-CS"/>
        </w:rPr>
        <w:t>уколико се ради о грађевинском земљишту које није уређено у складу са законом</w:t>
      </w:r>
      <w:r w:rsidRPr="00485757">
        <w:rPr>
          <w:spacing w:val="-3"/>
          <w:lang w:val="sr-Cyrl-CS"/>
        </w:rPr>
        <w:t>);</w:t>
      </w:r>
    </w:p>
    <w:p w:rsidR="006A606A" w:rsidRPr="00485757" w:rsidRDefault="006A606A" w:rsidP="007801BF">
      <w:pPr>
        <w:widowControl w:val="0"/>
        <w:shd w:val="clear" w:color="auto" w:fill="FFFFFF"/>
        <w:tabs>
          <w:tab w:val="left" w:pos="734"/>
        </w:tabs>
        <w:autoSpaceDE w:val="0"/>
        <w:autoSpaceDN w:val="0"/>
        <w:adjustRightInd w:val="0"/>
        <w:jc w:val="both"/>
        <w:rPr>
          <w:color w:val="000000"/>
          <w:spacing w:val="-15"/>
          <w:lang w:val="sr-Cyrl-CS"/>
        </w:rPr>
      </w:pPr>
      <w:r w:rsidRPr="00485757">
        <w:rPr>
          <w:color w:val="000000"/>
          <w:spacing w:val="-2"/>
          <w:lang w:val="sr-Cyrl-CS"/>
        </w:rPr>
        <w:t xml:space="preserve">        </w:t>
      </w:r>
      <w:r w:rsidR="00167C9F" w:rsidRPr="00485757">
        <w:rPr>
          <w:color w:val="000000"/>
          <w:spacing w:val="-2"/>
          <w:lang w:val="sr-Cyrl-CS"/>
        </w:rPr>
        <w:t>4</w:t>
      </w:r>
      <w:r w:rsidRPr="00485757">
        <w:rPr>
          <w:color w:val="000000"/>
          <w:spacing w:val="-2"/>
          <w:lang w:val="sr-Cyrl-CS"/>
        </w:rPr>
        <w:t>. доказ о уплаћеном депозиту;</w:t>
      </w:r>
    </w:p>
    <w:p w:rsidR="006A606A" w:rsidRPr="00485757" w:rsidRDefault="006A606A" w:rsidP="007801BF">
      <w:pPr>
        <w:widowControl w:val="0"/>
        <w:shd w:val="clear" w:color="auto" w:fill="FFFFFF"/>
        <w:tabs>
          <w:tab w:val="left" w:pos="734"/>
        </w:tabs>
        <w:autoSpaceDE w:val="0"/>
        <w:autoSpaceDN w:val="0"/>
        <w:adjustRightInd w:val="0"/>
        <w:jc w:val="both"/>
        <w:rPr>
          <w:color w:val="000000"/>
          <w:spacing w:val="-9"/>
          <w:lang w:val="sr-Cyrl-CS"/>
        </w:rPr>
      </w:pPr>
      <w:r w:rsidRPr="00485757">
        <w:rPr>
          <w:color w:val="000000"/>
          <w:spacing w:val="-1"/>
          <w:lang w:val="sr-Cyrl-CS"/>
        </w:rPr>
        <w:t xml:space="preserve">        </w:t>
      </w:r>
      <w:r w:rsidR="00167C9F" w:rsidRPr="00485757">
        <w:rPr>
          <w:color w:val="000000"/>
          <w:spacing w:val="-1"/>
          <w:lang w:val="sr-Cyrl-CS"/>
        </w:rPr>
        <w:t>5</w:t>
      </w:r>
      <w:r w:rsidRPr="00485757">
        <w:rPr>
          <w:color w:val="000000"/>
          <w:spacing w:val="-1"/>
          <w:lang w:val="sr-Cyrl-CS"/>
        </w:rPr>
        <w:t>. број рачуна за враћање уплаћеног депозита;</w:t>
      </w:r>
    </w:p>
    <w:p w:rsidR="006A606A" w:rsidRPr="00485757" w:rsidRDefault="006A606A" w:rsidP="007801BF">
      <w:pPr>
        <w:widowControl w:val="0"/>
        <w:shd w:val="clear" w:color="auto" w:fill="FFFFFF"/>
        <w:tabs>
          <w:tab w:val="left" w:pos="0"/>
        </w:tabs>
        <w:autoSpaceDE w:val="0"/>
        <w:autoSpaceDN w:val="0"/>
        <w:adjustRightInd w:val="0"/>
        <w:ind w:firstLine="360"/>
        <w:jc w:val="both"/>
        <w:rPr>
          <w:color w:val="000000"/>
          <w:spacing w:val="-2"/>
        </w:rPr>
      </w:pPr>
      <w:r w:rsidRPr="00485757">
        <w:rPr>
          <w:color w:val="000000"/>
          <w:spacing w:val="-2"/>
          <w:lang w:val="sr-Cyrl-CS"/>
        </w:rPr>
        <w:t xml:space="preserve">  </w:t>
      </w:r>
      <w:r w:rsidR="00167C9F" w:rsidRPr="00485757">
        <w:rPr>
          <w:color w:val="000000"/>
          <w:spacing w:val="-2"/>
          <w:lang w:val="sr-Cyrl-CS"/>
        </w:rPr>
        <w:t xml:space="preserve"> 6</w:t>
      </w:r>
      <w:r w:rsidRPr="00485757">
        <w:rPr>
          <w:color w:val="000000"/>
          <w:spacing w:val="-2"/>
          <w:lang w:val="sr-Cyrl-CS"/>
        </w:rPr>
        <w:t xml:space="preserve">. </w:t>
      </w:r>
      <w:r w:rsidRPr="00485757">
        <w:rPr>
          <w:color w:val="000000"/>
          <w:spacing w:val="-3"/>
          <w:lang w:val="sr-Cyrl-CS"/>
        </w:rPr>
        <w:t>понуђену цену за отуђење</w:t>
      </w:r>
      <w:r w:rsidR="00471198">
        <w:rPr>
          <w:color w:val="000000"/>
          <w:spacing w:val="-3"/>
          <w:lang w:val="sr-Cyrl-CS"/>
        </w:rPr>
        <w:t xml:space="preserve"> грађевинског земљишта</w:t>
      </w:r>
      <w:r w:rsidRPr="00485757">
        <w:rPr>
          <w:color w:val="000000"/>
          <w:spacing w:val="-3"/>
          <w:lang w:val="sr-Cyrl-CS"/>
        </w:rPr>
        <w:t xml:space="preserve"> у случају прикупљања понуда за дату локацију, </w:t>
      </w:r>
      <w:r w:rsidRPr="00485757">
        <w:t>кој</w:t>
      </w:r>
      <w:r w:rsidR="00471198">
        <w:t>а</w:t>
      </w:r>
      <w:r w:rsidRPr="00485757">
        <w:t xml:space="preserve"> је </w:t>
      </w:r>
      <w:r w:rsidR="00471198">
        <w:t>једнака</w:t>
      </w:r>
      <w:r w:rsidRPr="00485757">
        <w:t xml:space="preserve"> или већ</w:t>
      </w:r>
      <w:r w:rsidR="00471198">
        <w:t>а</w:t>
      </w:r>
      <w:r w:rsidRPr="00485757">
        <w:t xml:space="preserve"> од почетн</w:t>
      </w:r>
      <w:r w:rsidR="00471198">
        <w:t>е</w:t>
      </w:r>
      <w:r w:rsidRPr="00485757">
        <w:t xml:space="preserve"> </w:t>
      </w:r>
      <w:r w:rsidR="00471198">
        <w:t>цене</w:t>
      </w:r>
      <w:r w:rsidRPr="00485757">
        <w:t xml:space="preserve"> утврђен</w:t>
      </w:r>
      <w:r w:rsidR="00471198">
        <w:t>е</w:t>
      </w:r>
      <w:r w:rsidRPr="00485757">
        <w:t xml:space="preserve"> огласом</w:t>
      </w:r>
      <w:r w:rsidRPr="00485757">
        <w:rPr>
          <w:color w:val="000000"/>
          <w:spacing w:val="-2"/>
          <w:lang w:val="sr-Cyrl-CS"/>
        </w:rPr>
        <w:t>.</w:t>
      </w:r>
    </w:p>
    <w:p w:rsidR="003C70F6" w:rsidRPr="00485757" w:rsidRDefault="003C70F6" w:rsidP="007801BF">
      <w:pPr>
        <w:widowControl w:val="0"/>
        <w:shd w:val="clear" w:color="auto" w:fill="FFFFFF"/>
        <w:tabs>
          <w:tab w:val="left" w:pos="0"/>
        </w:tabs>
        <w:autoSpaceDE w:val="0"/>
        <w:autoSpaceDN w:val="0"/>
        <w:adjustRightInd w:val="0"/>
        <w:ind w:firstLine="360"/>
        <w:jc w:val="both"/>
        <w:rPr>
          <w:color w:val="000000"/>
          <w:spacing w:val="-2"/>
          <w:lang w:val="sr-Cyrl-CS"/>
        </w:rPr>
      </w:pPr>
    </w:p>
    <w:p w:rsidR="006A606A" w:rsidRPr="00485757" w:rsidRDefault="006A606A" w:rsidP="007801BF">
      <w:pPr>
        <w:shd w:val="clear" w:color="auto" w:fill="FFFFFF"/>
        <w:ind w:firstLine="720"/>
        <w:jc w:val="both"/>
        <w:rPr>
          <w:color w:val="000000"/>
          <w:spacing w:val="-3"/>
          <w:lang w:val="sr-Cyrl-CS"/>
        </w:rPr>
      </w:pPr>
      <w:r w:rsidRPr="00485757">
        <w:rPr>
          <w:color w:val="000000"/>
          <w:spacing w:val="-3"/>
          <w:lang w:val="sr-Cyrl-CS"/>
        </w:rPr>
        <w:t>Пријава, односно понуда предузетника мора да садржи:</w:t>
      </w:r>
    </w:p>
    <w:p w:rsidR="006A606A" w:rsidRPr="00485757" w:rsidRDefault="00F03229" w:rsidP="00137BBB">
      <w:pPr>
        <w:widowControl w:val="0"/>
        <w:numPr>
          <w:ilvl w:val="0"/>
          <w:numId w:val="4"/>
        </w:numPr>
        <w:shd w:val="clear" w:color="auto" w:fill="FFFFFF"/>
        <w:tabs>
          <w:tab w:val="left" w:pos="684"/>
        </w:tabs>
        <w:autoSpaceDE w:val="0"/>
        <w:autoSpaceDN w:val="0"/>
        <w:adjustRightInd w:val="0"/>
        <w:spacing w:before="7"/>
        <w:ind w:left="331"/>
        <w:jc w:val="both"/>
        <w:rPr>
          <w:color w:val="000000"/>
          <w:spacing w:val="-15"/>
          <w:lang w:val="sr-Cyrl-CS"/>
        </w:rPr>
      </w:pPr>
      <w:r w:rsidRPr="00485757">
        <w:rPr>
          <w:spacing w:val="-2"/>
          <w:lang w:val="sr-Cyrl-CS"/>
        </w:rPr>
        <w:t xml:space="preserve">грађевинско земљиште </w:t>
      </w:r>
      <w:r w:rsidR="006A606A" w:rsidRPr="00485757">
        <w:rPr>
          <w:color w:val="000000"/>
          <w:spacing w:val="-1"/>
          <w:lang w:val="sr-Cyrl-CS"/>
        </w:rPr>
        <w:t xml:space="preserve">на које се </w:t>
      </w:r>
      <w:r w:rsidR="006A606A" w:rsidRPr="00485757">
        <w:rPr>
          <w:spacing w:val="-1"/>
          <w:lang w:val="sr-Cyrl-CS"/>
        </w:rPr>
        <w:t xml:space="preserve">пријава/понуда </w:t>
      </w:r>
      <w:r w:rsidR="006A606A" w:rsidRPr="00485757">
        <w:rPr>
          <w:color w:val="000000"/>
          <w:spacing w:val="-1"/>
          <w:lang w:val="sr-Cyrl-CS"/>
        </w:rPr>
        <w:t>односи;</w:t>
      </w:r>
    </w:p>
    <w:p w:rsidR="006A606A" w:rsidRPr="00485757" w:rsidRDefault="000F2A3A" w:rsidP="00137BBB">
      <w:pPr>
        <w:widowControl w:val="0"/>
        <w:numPr>
          <w:ilvl w:val="0"/>
          <w:numId w:val="4"/>
        </w:numPr>
        <w:shd w:val="clear" w:color="auto" w:fill="FFFFFF"/>
        <w:tabs>
          <w:tab w:val="left" w:pos="0"/>
        </w:tabs>
        <w:autoSpaceDE w:val="0"/>
        <w:autoSpaceDN w:val="0"/>
        <w:adjustRightInd w:val="0"/>
        <w:ind w:firstLine="331"/>
        <w:jc w:val="both"/>
        <w:rPr>
          <w:color w:val="000000"/>
          <w:spacing w:val="-9"/>
          <w:lang w:val="sr-Cyrl-CS"/>
        </w:rPr>
      </w:pPr>
      <w:r w:rsidRPr="00485757">
        <w:rPr>
          <w:spacing w:val="-3"/>
          <w:lang w:val="sr-Cyrl-CS"/>
        </w:rPr>
        <w:t>пословно име,</w:t>
      </w:r>
      <w:r w:rsidR="006A606A" w:rsidRPr="00485757">
        <w:rPr>
          <w:spacing w:val="-3"/>
          <w:lang w:val="sr-Cyrl-CS"/>
        </w:rPr>
        <w:t xml:space="preserve"> седиште, </w:t>
      </w:r>
      <w:r w:rsidR="00DA3285" w:rsidRPr="00485757">
        <w:rPr>
          <w:spacing w:val="-3"/>
          <w:lang w:val="sr-Cyrl-CS"/>
        </w:rPr>
        <w:t xml:space="preserve">број личне карте, </w:t>
      </w:r>
      <w:r w:rsidR="006A606A" w:rsidRPr="00485757">
        <w:rPr>
          <w:color w:val="000000"/>
          <w:spacing w:val="-3"/>
          <w:lang w:val="sr-Cyrl-CS"/>
        </w:rPr>
        <w:t>број телефона, по</w:t>
      </w:r>
      <w:r w:rsidR="00796442" w:rsidRPr="00485757">
        <w:rPr>
          <w:color w:val="000000"/>
          <w:spacing w:val="-3"/>
          <w:lang w:val="sr-Cyrl-CS"/>
        </w:rPr>
        <w:t xml:space="preserve">тпис од стране овлашћеног </w:t>
      </w:r>
      <w:r w:rsidR="006A606A" w:rsidRPr="00485757">
        <w:rPr>
          <w:color w:val="000000"/>
          <w:spacing w:val="-3"/>
          <w:lang w:val="sr-Cyrl-CS"/>
        </w:rPr>
        <w:t>лица;</w:t>
      </w:r>
    </w:p>
    <w:p w:rsidR="006A606A" w:rsidRPr="00485757" w:rsidRDefault="00433D18" w:rsidP="00137BBB">
      <w:pPr>
        <w:widowControl w:val="0"/>
        <w:numPr>
          <w:ilvl w:val="0"/>
          <w:numId w:val="4"/>
        </w:numPr>
        <w:shd w:val="clear" w:color="auto" w:fill="FFFFFF"/>
        <w:autoSpaceDE w:val="0"/>
        <w:autoSpaceDN w:val="0"/>
        <w:adjustRightInd w:val="0"/>
        <w:ind w:firstLine="331"/>
        <w:jc w:val="both"/>
        <w:rPr>
          <w:spacing w:val="-5"/>
          <w:lang w:val="sr-Cyrl-CS"/>
        </w:rPr>
      </w:pPr>
      <w:r w:rsidRPr="00485757">
        <w:rPr>
          <w:spacing w:val="-2"/>
          <w:lang w:val="sr-Cyrl-CS"/>
        </w:rPr>
        <w:t xml:space="preserve">оригинални </w:t>
      </w:r>
      <w:r w:rsidR="006A606A" w:rsidRPr="00485757">
        <w:rPr>
          <w:spacing w:val="-2"/>
          <w:lang w:val="sr-Cyrl-CS"/>
        </w:rPr>
        <w:t xml:space="preserve">извод из регистра </w:t>
      </w:r>
      <w:r w:rsidRPr="00485757">
        <w:rPr>
          <w:spacing w:val="-2"/>
          <w:lang w:val="sr-Cyrl-CS"/>
        </w:rPr>
        <w:t>привредних субјеката</w:t>
      </w:r>
      <w:r w:rsidR="00F247C2" w:rsidRPr="00485757">
        <w:rPr>
          <w:spacing w:val="-2"/>
          <w:lang w:val="sr-Cyrl-CS"/>
        </w:rPr>
        <w:t xml:space="preserve">, не старији од </w:t>
      </w:r>
      <w:r w:rsidR="00167C9F" w:rsidRPr="00485757">
        <w:rPr>
          <w:spacing w:val="-2"/>
          <w:lang w:val="sr-Cyrl-CS"/>
        </w:rPr>
        <w:t>30</w:t>
      </w:r>
      <w:r w:rsidR="00F247C2" w:rsidRPr="00485757">
        <w:rPr>
          <w:spacing w:val="-2"/>
          <w:lang w:val="sr-Cyrl-CS"/>
        </w:rPr>
        <w:t xml:space="preserve"> дана</w:t>
      </w:r>
      <w:r w:rsidR="006A606A" w:rsidRPr="00485757">
        <w:rPr>
          <w:spacing w:val="-2"/>
          <w:lang w:val="sr-Cyrl-CS"/>
        </w:rPr>
        <w:t>;</w:t>
      </w:r>
    </w:p>
    <w:p w:rsidR="006A606A" w:rsidRPr="00485757" w:rsidRDefault="006A606A" w:rsidP="00137BBB">
      <w:pPr>
        <w:widowControl w:val="0"/>
        <w:numPr>
          <w:ilvl w:val="0"/>
          <w:numId w:val="4"/>
        </w:numPr>
        <w:shd w:val="clear" w:color="auto" w:fill="FFFFFF"/>
        <w:tabs>
          <w:tab w:val="left" w:pos="0"/>
        </w:tabs>
        <w:autoSpaceDE w:val="0"/>
        <w:autoSpaceDN w:val="0"/>
        <w:adjustRightInd w:val="0"/>
        <w:ind w:firstLine="331"/>
        <w:jc w:val="both"/>
        <w:rPr>
          <w:spacing w:val="-8"/>
          <w:lang w:val="sr-Cyrl-CS"/>
        </w:rPr>
      </w:pPr>
      <w:r w:rsidRPr="00485757">
        <w:rPr>
          <w:spacing w:val="3"/>
          <w:lang w:val="sr-Cyrl-CS"/>
        </w:rPr>
        <w:t xml:space="preserve">изјаву овлашћеног лица о прихватању свих услова из јавног огласа </w:t>
      </w:r>
      <w:r w:rsidRPr="00485757">
        <w:rPr>
          <w:spacing w:val="-2"/>
          <w:lang w:val="sr-Cyrl-CS"/>
        </w:rPr>
        <w:t xml:space="preserve">(укључујући и изјаву о прихватању прописаних услова за комунално </w:t>
      </w:r>
      <w:r w:rsidRPr="00485757">
        <w:rPr>
          <w:spacing w:val="1"/>
          <w:lang w:val="sr-Cyrl-CS"/>
        </w:rPr>
        <w:t xml:space="preserve">опремање/уређивање предметног земљишта садржаних у јавном огласу, </w:t>
      </w:r>
      <w:r w:rsidR="00645DA6" w:rsidRPr="00485757">
        <w:rPr>
          <w:spacing w:val="5"/>
          <w:lang w:val="sr-Cyrl-CS"/>
        </w:rPr>
        <w:t>уколико се ради о грађевинском земљишту које није уређено у складу са законом</w:t>
      </w:r>
      <w:r w:rsidRPr="00485757">
        <w:rPr>
          <w:spacing w:val="-3"/>
          <w:lang w:val="sr-Cyrl-CS"/>
        </w:rPr>
        <w:t>);</w:t>
      </w:r>
    </w:p>
    <w:p w:rsidR="006A606A" w:rsidRPr="00485757" w:rsidRDefault="006A606A" w:rsidP="00137BBB">
      <w:pPr>
        <w:widowControl w:val="0"/>
        <w:numPr>
          <w:ilvl w:val="0"/>
          <w:numId w:val="4"/>
        </w:numPr>
        <w:shd w:val="clear" w:color="auto" w:fill="FFFFFF"/>
        <w:tabs>
          <w:tab w:val="left" w:pos="684"/>
        </w:tabs>
        <w:autoSpaceDE w:val="0"/>
        <w:autoSpaceDN w:val="0"/>
        <w:adjustRightInd w:val="0"/>
        <w:ind w:left="331"/>
        <w:jc w:val="both"/>
        <w:rPr>
          <w:color w:val="000000"/>
          <w:spacing w:val="-8"/>
          <w:lang w:val="sr-Cyrl-CS"/>
        </w:rPr>
      </w:pPr>
      <w:r w:rsidRPr="00485757">
        <w:rPr>
          <w:color w:val="000000"/>
          <w:spacing w:val="-2"/>
          <w:lang w:val="sr-Cyrl-CS"/>
        </w:rPr>
        <w:t>доказ о уплаћеном депозиту;</w:t>
      </w:r>
    </w:p>
    <w:p w:rsidR="006A606A" w:rsidRPr="00485757" w:rsidRDefault="006A606A" w:rsidP="00137BBB">
      <w:pPr>
        <w:widowControl w:val="0"/>
        <w:numPr>
          <w:ilvl w:val="0"/>
          <w:numId w:val="4"/>
        </w:numPr>
        <w:shd w:val="clear" w:color="auto" w:fill="FFFFFF"/>
        <w:tabs>
          <w:tab w:val="left" w:pos="684"/>
        </w:tabs>
        <w:autoSpaceDE w:val="0"/>
        <w:autoSpaceDN w:val="0"/>
        <w:adjustRightInd w:val="0"/>
        <w:ind w:left="331"/>
        <w:jc w:val="both"/>
        <w:rPr>
          <w:color w:val="000000"/>
          <w:spacing w:val="-8"/>
          <w:lang w:val="sr-Cyrl-CS"/>
        </w:rPr>
      </w:pPr>
      <w:r w:rsidRPr="00485757">
        <w:rPr>
          <w:color w:val="000000"/>
          <w:spacing w:val="-3"/>
          <w:lang w:val="sr-Cyrl-CS"/>
        </w:rPr>
        <w:t>број рачуна за враћање депозита;</w:t>
      </w:r>
    </w:p>
    <w:p w:rsidR="006A606A" w:rsidRPr="00485757" w:rsidRDefault="009073B8" w:rsidP="00137BBB">
      <w:pPr>
        <w:widowControl w:val="0"/>
        <w:numPr>
          <w:ilvl w:val="0"/>
          <w:numId w:val="4"/>
        </w:numPr>
        <w:shd w:val="clear" w:color="auto" w:fill="FFFFFF"/>
        <w:tabs>
          <w:tab w:val="left" w:pos="0"/>
        </w:tabs>
        <w:autoSpaceDE w:val="0"/>
        <w:autoSpaceDN w:val="0"/>
        <w:adjustRightInd w:val="0"/>
        <w:ind w:firstLine="331"/>
        <w:jc w:val="both"/>
        <w:rPr>
          <w:color w:val="000000"/>
          <w:spacing w:val="-8"/>
          <w:lang w:val="sr-Cyrl-CS"/>
        </w:rPr>
      </w:pPr>
      <w:r w:rsidRPr="00485757">
        <w:rPr>
          <w:color w:val="000000"/>
          <w:spacing w:val="-3"/>
          <w:lang w:val="sr-Cyrl-CS"/>
        </w:rPr>
        <w:t>понуђену цену за отуђење</w:t>
      </w:r>
      <w:r>
        <w:rPr>
          <w:color w:val="000000"/>
          <w:spacing w:val="-3"/>
          <w:lang w:val="sr-Cyrl-CS"/>
        </w:rPr>
        <w:t xml:space="preserve"> грађевинског земљишта</w:t>
      </w:r>
      <w:r w:rsidRPr="00485757">
        <w:rPr>
          <w:color w:val="000000"/>
          <w:spacing w:val="-3"/>
          <w:lang w:val="sr-Cyrl-CS"/>
        </w:rPr>
        <w:t xml:space="preserve"> у случају прикупљања понуда за дату локацију, </w:t>
      </w:r>
      <w:r w:rsidRPr="00485757">
        <w:t>кој</w:t>
      </w:r>
      <w:r>
        <w:t>а</w:t>
      </w:r>
      <w:r w:rsidRPr="00485757">
        <w:t xml:space="preserve"> је </w:t>
      </w:r>
      <w:r>
        <w:t>једнака</w:t>
      </w:r>
      <w:r w:rsidRPr="00485757">
        <w:t xml:space="preserve"> или већ</w:t>
      </w:r>
      <w:r>
        <w:t>а</w:t>
      </w:r>
      <w:r w:rsidRPr="00485757">
        <w:t xml:space="preserve"> од почетн</w:t>
      </w:r>
      <w:r>
        <w:t>е</w:t>
      </w:r>
      <w:r w:rsidRPr="00485757">
        <w:t xml:space="preserve"> </w:t>
      </w:r>
      <w:r>
        <w:t>цене</w:t>
      </w:r>
      <w:r w:rsidRPr="00485757">
        <w:t xml:space="preserve"> утврђен</w:t>
      </w:r>
      <w:r>
        <w:t>е</w:t>
      </w:r>
      <w:r w:rsidRPr="00485757">
        <w:t xml:space="preserve"> огласом</w:t>
      </w:r>
      <w:r w:rsidR="006A606A" w:rsidRPr="00485757">
        <w:rPr>
          <w:color w:val="000000"/>
          <w:spacing w:val="-3"/>
          <w:lang w:val="sr-Cyrl-CS"/>
        </w:rPr>
        <w:t>.</w:t>
      </w:r>
    </w:p>
    <w:p w:rsidR="006A606A" w:rsidRPr="00485757" w:rsidRDefault="006A606A" w:rsidP="006A606A">
      <w:pPr>
        <w:jc w:val="both"/>
      </w:pPr>
    </w:p>
    <w:p w:rsidR="006A606A" w:rsidRPr="00485757" w:rsidRDefault="006A606A" w:rsidP="009E00BC">
      <w:pPr>
        <w:ind w:firstLine="708"/>
        <w:jc w:val="both"/>
      </w:pPr>
      <w:r w:rsidRPr="00485757">
        <w:lastRenderedPageBreak/>
        <w:t xml:space="preserve">Пријава, односно понуда правног лица мора да садржи: </w:t>
      </w:r>
    </w:p>
    <w:p w:rsidR="006A606A" w:rsidRPr="00485757" w:rsidRDefault="006A606A" w:rsidP="006A606A">
      <w:pPr>
        <w:ind w:firstLine="708"/>
        <w:jc w:val="both"/>
      </w:pPr>
      <w:r w:rsidRPr="00485757">
        <w:t xml:space="preserve">1. </w:t>
      </w:r>
      <w:proofErr w:type="gramStart"/>
      <w:r w:rsidR="00F03229" w:rsidRPr="00485757">
        <w:rPr>
          <w:spacing w:val="-2"/>
          <w:lang w:val="sr-Cyrl-CS"/>
        </w:rPr>
        <w:t>грађевинско</w:t>
      </w:r>
      <w:proofErr w:type="gramEnd"/>
      <w:r w:rsidR="00F03229" w:rsidRPr="00485757">
        <w:rPr>
          <w:spacing w:val="-2"/>
          <w:lang w:val="sr-Cyrl-CS"/>
        </w:rPr>
        <w:t xml:space="preserve"> земљиште </w:t>
      </w:r>
      <w:r w:rsidRPr="00485757">
        <w:t>на кој</w:t>
      </w:r>
      <w:r w:rsidR="00C406D7" w:rsidRPr="00485757">
        <w:t>е</w:t>
      </w:r>
      <w:r w:rsidRPr="00485757">
        <w:t xml:space="preserve"> се пријава/понуда односи;</w:t>
      </w:r>
    </w:p>
    <w:p w:rsidR="006A606A" w:rsidRPr="00485757" w:rsidRDefault="006A606A" w:rsidP="006A606A">
      <w:pPr>
        <w:ind w:firstLine="708"/>
        <w:jc w:val="both"/>
      </w:pPr>
      <w:r w:rsidRPr="00485757">
        <w:t xml:space="preserve">2. </w:t>
      </w:r>
      <w:proofErr w:type="gramStart"/>
      <w:r w:rsidRPr="00485757">
        <w:t>пословно</w:t>
      </w:r>
      <w:proofErr w:type="gramEnd"/>
      <w:r w:rsidRPr="00485757">
        <w:t xml:space="preserve"> име, седиште, матични број, број телефона;</w:t>
      </w:r>
    </w:p>
    <w:p w:rsidR="006A606A" w:rsidRPr="00485757" w:rsidRDefault="006A606A" w:rsidP="006A606A">
      <w:pPr>
        <w:ind w:firstLine="708"/>
        <w:jc w:val="both"/>
      </w:pPr>
      <w:r w:rsidRPr="00485757">
        <w:t xml:space="preserve">3. </w:t>
      </w:r>
      <w:proofErr w:type="gramStart"/>
      <w:r w:rsidRPr="00485757">
        <w:t>име</w:t>
      </w:r>
      <w:proofErr w:type="gramEnd"/>
      <w:r w:rsidRPr="00485757">
        <w:t xml:space="preserve"> и презиме директора односно лица овлашћеног за заступање и његов потпис;</w:t>
      </w:r>
    </w:p>
    <w:p w:rsidR="006A606A" w:rsidRPr="00485757" w:rsidRDefault="006A606A" w:rsidP="00433D18">
      <w:pPr>
        <w:widowControl w:val="0"/>
        <w:shd w:val="clear" w:color="auto" w:fill="FFFFFF"/>
        <w:autoSpaceDE w:val="0"/>
        <w:autoSpaceDN w:val="0"/>
        <w:adjustRightInd w:val="0"/>
        <w:ind w:firstLine="708"/>
        <w:jc w:val="both"/>
        <w:rPr>
          <w:spacing w:val="-5"/>
          <w:lang w:val="sr-Cyrl-CS"/>
        </w:rPr>
      </w:pPr>
      <w:r w:rsidRPr="00485757">
        <w:t xml:space="preserve">4. </w:t>
      </w:r>
      <w:proofErr w:type="gramStart"/>
      <w:r w:rsidR="00433D18" w:rsidRPr="00485757">
        <w:rPr>
          <w:spacing w:val="-2"/>
          <w:lang w:val="sr-Cyrl-CS"/>
        </w:rPr>
        <w:t>оригинални</w:t>
      </w:r>
      <w:proofErr w:type="gramEnd"/>
      <w:r w:rsidR="00433D18" w:rsidRPr="00485757">
        <w:rPr>
          <w:spacing w:val="-2"/>
          <w:lang w:val="sr-Cyrl-CS"/>
        </w:rPr>
        <w:t xml:space="preserve"> извод из регистра привредних субјеката са подацима за то правно лице, не старији од 30 дана;</w:t>
      </w:r>
    </w:p>
    <w:p w:rsidR="006A606A" w:rsidRPr="00485757" w:rsidRDefault="00C77032" w:rsidP="006A606A">
      <w:pPr>
        <w:widowControl w:val="0"/>
        <w:shd w:val="clear" w:color="auto" w:fill="FFFFFF"/>
        <w:autoSpaceDE w:val="0"/>
        <w:autoSpaceDN w:val="0"/>
        <w:adjustRightInd w:val="0"/>
        <w:ind w:firstLine="720"/>
        <w:jc w:val="both"/>
        <w:rPr>
          <w:color w:val="FF0000"/>
          <w:spacing w:val="-3"/>
          <w:lang w:val="sr-Cyrl-CS"/>
        </w:rPr>
      </w:pPr>
      <w:r w:rsidRPr="00485757">
        <w:rPr>
          <w:spacing w:val="-3"/>
          <w:lang w:val="sr-Cyrl-CS"/>
        </w:rPr>
        <w:t>5</w:t>
      </w:r>
      <w:r w:rsidR="006A606A" w:rsidRPr="00485757">
        <w:rPr>
          <w:spacing w:val="-3"/>
          <w:lang w:val="sr-Cyrl-CS"/>
        </w:rPr>
        <w:t xml:space="preserve">. </w:t>
      </w:r>
      <w:r w:rsidR="006A606A" w:rsidRPr="00485757">
        <w:rPr>
          <w:spacing w:val="3"/>
          <w:lang w:val="sr-Cyrl-CS"/>
        </w:rPr>
        <w:t>изјаву овлашћеног лица о прихватању свих услова из јавног  огласа</w:t>
      </w:r>
      <w:r w:rsidR="006A606A" w:rsidRPr="00485757">
        <w:rPr>
          <w:b/>
          <w:spacing w:val="3"/>
          <w:lang w:val="sr-Cyrl-CS"/>
        </w:rPr>
        <w:t xml:space="preserve"> </w:t>
      </w:r>
      <w:r w:rsidR="006A606A" w:rsidRPr="00485757">
        <w:rPr>
          <w:spacing w:val="-2"/>
          <w:lang w:val="sr-Cyrl-CS"/>
        </w:rPr>
        <w:t xml:space="preserve">(укључујући и изјаву о прихватању прописаних услова за комунално </w:t>
      </w:r>
      <w:r w:rsidR="006A606A" w:rsidRPr="00485757">
        <w:rPr>
          <w:spacing w:val="1"/>
          <w:lang w:val="sr-Cyrl-CS"/>
        </w:rPr>
        <w:t xml:space="preserve">опремање/уређивање предметног земљишта садржаних у јавном огласу, </w:t>
      </w:r>
      <w:r w:rsidR="00645DA6" w:rsidRPr="00485757">
        <w:rPr>
          <w:spacing w:val="5"/>
          <w:lang w:val="sr-Cyrl-CS"/>
        </w:rPr>
        <w:t>уколико се ради о грађевинском земљишту које није уређено у складу са законом</w:t>
      </w:r>
      <w:r w:rsidR="006A606A" w:rsidRPr="00485757">
        <w:rPr>
          <w:spacing w:val="-3"/>
          <w:lang w:val="sr-Cyrl-CS"/>
        </w:rPr>
        <w:t>);</w:t>
      </w:r>
    </w:p>
    <w:p w:rsidR="006A606A" w:rsidRPr="00485757" w:rsidRDefault="00C77032" w:rsidP="006A606A">
      <w:pPr>
        <w:widowControl w:val="0"/>
        <w:shd w:val="clear" w:color="auto" w:fill="FFFFFF"/>
        <w:tabs>
          <w:tab w:val="left" w:pos="684"/>
        </w:tabs>
        <w:autoSpaceDE w:val="0"/>
        <w:autoSpaceDN w:val="0"/>
        <w:adjustRightInd w:val="0"/>
        <w:ind w:left="720"/>
        <w:jc w:val="both"/>
        <w:rPr>
          <w:color w:val="000000"/>
          <w:spacing w:val="-2"/>
          <w:lang w:val="sr-Cyrl-CS"/>
        </w:rPr>
      </w:pPr>
      <w:r w:rsidRPr="00485757">
        <w:rPr>
          <w:spacing w:val="-3"/>
          <w:lang w:val="sr-Cyrl-CS"/>
        </w:rPr>
        <w:t>6</w:t>
      </w:r>
      <w:r w:rsidR="006A606A" w:rsidRPr="00485757">
        <w:rPr>
          <w:spacing w:val="-3"/>
          <w:lang w:val="sr-Cyrl-CS"/>
        </w:rPr>
        <w:t xml:space="preserve">. </w:t>
      </w:r>
      <w:r w:rsidR="006A606A" w:rsidRPr="00485757">
        <w:rPr>
          <w:color w:val="000000"/>
          <w:spacing w:val="-2"/>
          <w:lang w:val="sr-Cyrl-CS"/>
        </w:rPr>
        <w:t>доказ о уплаћеном депозиту;</w:t>
      </w:r>
    </w:p>
    <w:p w:rsidR="006A606A" w:rsidRPr="00485757" w:rsidRDefault="00C77032" w:rsidP="006A606A">
      <w:pPr>
        <w:widowControl w:val="0"/>
        <w:shd w:val="clear" w:color="auto" w:fill="FFFFFF"/>
        <w:tabs>
          <w:tab w:val="left" w:pos="684"/>
        </w:tabs>
        <w:autoSpaceDE w:val="0"/>
        <w:autoSpaceDN w:val="0"/>
        <w:adjustRightInd w:val="0"/>
        <w:ind w:left="720"/>
        <w:jc w:val="both"/>
        <w:rPr>
          <w:color w:val="000000"/>
          <w:spacing w:val="-3"/>
          <w:lang w:val="sr-Cyrl-CS"/>
        </w:rPr>
      </w:pPr>
      <w:r w:rsidRPr="00485757">
        <w:rPr>
          <w:spacing w:val="-3"/>
          <w:lang w:val="sr-Cyrl-CS"/>
        </w:rPr>
        <w:t>7</w:t>
      </w:r>
      <w:r w:rsidR="006A606A" w:rsidRPr="00485757">
        <w:rPr>
          <w:spacing w:val="-3"/>
          <w:lang w:val="sr-Cyrl-CS"/>
        </w:rPr>
        <w:t>.</w:t>
      </w:r>
      <w:r w:rsidR="006A606A" w:rsidRPr="00485757">
        <w:rPr>
          <w:color w:val="000000"/>
          <w:spacing w:val="-8"/>
          <w:lang w:val="sr-Cyrl-CS"/>
        </w:rPr>
        <w:t xml:space="preserve"> </w:t>
      </w:r>
      <w:r w:rsidR="006A606A" w:rsidRPr="00485757">
        <w:rPr>
          <w:color w:val="000000"/>
          <w:spacing w:val="-3"/>
          <w:lang w:val="sr-Cyrl-CS"/>
        </w:rPr>
        <w:t>број рачуна за враћање депозита;</w:t>
      </w:r>
    </w:p>
    <w:p w:rsidR="00C44461" w:rsidRPr="00485757" w:rsidRDefault="00C77032" w:rsidP="00391093">
      <w:pPr>
        <w:widowControl w:val="0"/>
        <w:shd w:val="clear" w:color="auto" w:fill="FFFFFF"/>
        <w:tabs>
          <w:tab w:val="left" w:pos="0"/>
        </w:tabs>
        <w:autoSpaceDE w:val="0"/>
        <w:autoSpaceDN w:val="0"/>
        <w:adjustRightInd w:val="0"/>
        <w:ind w:firstLine="720"/>
        <w:jc w:val="both"/>
        <w:rPr>
          <w:color w:val="000000"/>
          <w:spacing w:val="-3"/>
          <w:lang w:val="sr-Cyrl-CS"/>
        </w:rPr>
      </w:pPr>
      <w:r w:rsidRPr="00485757">
        <w:rPr>
          <w:color w:val="000000"/>
          <w:spacing w:val="-8"/>
          <w:lang w:val="sr-Cyrl-CS"/>
        </w:rPr>
        <w:t>8</w:t>
      </w:r>
      <w:r w:rsidR="006A606A" w:rsidRPr="00485757">
        <w:rPr>
          <w:color w:val="000000"/>
          <w:spacing w:val="-8"/>
          <w:lang w:val="sr-Cyrl-CS"/>
        </w:rPr>
        <w:t xml:space="preserve">. </w:t>
      </w:r>
      <w:r w:rsidR="009073B8" w:rsidRPr="00485757">
        <w:rPr>
          <w:color w:val="000000"/>
          <w:spacing w:val="-3"/>
          <w:lang w:val="sr-Cyrl-CS"/>
        </w:rPr>
        <w:t>понуђену цену за отуђење</w:t>
      </w:r>
      <w:r w:rsidR="009073B8">
        <w:rPr>
          <w:color w:val="000000"/>
          <w:spacing w:val="-3"/>
          <w:lang w:val="sr-Cyrl-CS"/>
        </w:rPr>
        <w:t xml:space="preserve"> грађевинског земљишта</w:t>
      </w:r>
      <w:r w:rsidR="009073B8" w:rsidRPr="00485757">
        <w:rPr>
          <w:color w:val="000000"/>
          <w:spacing w:val="-3"/>
          <w:lang w:val="sr-Cyrl-CS"/>
        </w:rPr>
        <w:t xml:space="preserve"> у случају прикупљања понуда за дату локацију, </w:t>
      </w:r>
      <w:r w:rsidR="009073B8" w:rsidRPr="00485757">
        <w:t>кој</w:t>
      </w:r>
      <w:r w:rsidR="009073B8">
        <w:t>а</w:t>
      </w:r>
      <w:r w:rsidR="009073B8" w:rsidRPr="00485757">
        <w:t xml:space="preserve"> је </w:t>
      </w:r>
      <w:r w:rsidR="009073B8">
        <w:t>једнака</w:t>
      </w:r>
      <w:r w:rsidR="009073B8" w:rsidRPr="00485757">
        <w:t xml:space="preserve"> или већ</w:t>
      </w:r>
      <w:r w:rsidR="009073B8">
        <w:t>а</w:t>
      </w:r>
      <w:r w:rsidR="009073B8" w:rsidRPr="00485757">
        <w:t xml:space="preserve"> од почетн</w:t>
      </w:r>
      <w:r w:rsidR="009073B8">
        <w:t>е</w:t>
      </w:r>
      <w:r w:rsidR="009073B8" w:rsidRPr="00485757">
        <w:t xml:space="preserve"> </w:t>
      </w:r>
      <w:r w:rsidR="009073B8">
        <w:t>цене</w:t>
      </w:r>
      <w:r w:rsidR="009073B8" w:rsidRPr="00485757">
        <w:t xml:space="preserve"> утврђен</w:t>
      </w:r>
      <w:r w:rsidR="009073B8">
        <w:t>е</w:t>
      </w:r>
      <w:r w:rsidR="009073B8" w:rsidRPr="00485757">
        <w:t xml:space="preserve"> огласом</w:t>
      </w:r>
      <w:r w:rsidR="006A606A" w:rsidRPr="00485757">
        <w:rPr>
          <w:color w:val="000000"/>
          <w:spacing w:val="-3"/>
          <w:lang w:val="sr-Cyrl-CS"/>
        </w:rPr>
        <w:t>.</w:t>
      </w:r>
    </w:p>
    <w:p w:rsidR="00806C2C" w:rsidRPr="00485757" w:rsidRDefault="00806C2C" w:rsidP="00391093">
      <w:pPr>
        <w:widowControl w:val="0"/>
        <w:shd w:val="clear" w:color="auto" w:fill="FFFFFF"/>
        <w:tabs>
          <w:tab w:val="left" w:pos="0"/>
        </w:tabs>
        <w:autoSpaceDE w:val="0"/>
        <w:autoSpaceDN w:val="0"/>
        <w:adjustRightInd w:val="0"/>
        <w:ind w:firstLine="720"/>
        <w:jc w:val="both"/>
        <w:rPr>
          <w:color w:val="000000"/>
          <w:spacing w:val="-3"/>
          <w:lang w:val="sr-Cyrl-CS"/>
        </w:rPr>
      </w:pPr>
    </w:p>
    <w:p w:rsidR="00CC704E" w:rsidRPr="00485757" w:rsidRDefault="00530D2E" w:rsidP="00CC704E">
      <w:pPr>
        <w:ind w:firstLine="708"/>
        <w:jc w:val="both"/>
      </w:pPr>
      <w:proofErr w:type="gramStart"/>
      <w:r w:rsidRPr="00485757">
        <w:t>У случају да подн</w:t>
      </w:r>
      <w:r w:rsidR="00F3416F">
        <w:t>о</w:t>
      </w:r>
      <w:r w:rsidRPr="00485757">
        <w:t xml:space="preserve">сиоца пријаве, односно понуде заступа пуномоћник, пуномоћје за заступање мора бити оверено од стране </w:t>
      </w:r>
      <w:r w:rsidR="00CC704E" w:rsidRPr="00485757">
        <w:t>јавног бележника</w:t>
      </w:r>
      <w:r w:rsidRPr="00485757">
        <w:t>.</w:t>
      </w:r>
      <w:proofErr w:type="gramEnd"/>
    </w:p>
    <w:p w:rsidR="00530D2E" w:rsidRPr="00485757" w:rsidRDefault="00C637DC" w:rsidP="00CC704E">
      <w:pPr>
        <w:ind w:firstLine="708"/>
        <w:jc w:val="both"/>
        <w:rPr>
          <w:color w:val="FF0000"/>
        </w:rPr>
      </w:pPr>
      <w:r w:rsidRPr="00485757">
        <w:rPr>
          <w:spacing w:val="-5"/>
          <w:lang w:val="sr-Cyrl-CS"/>
        </w:rPr>
        <w:t>Неблаговремене и непотпуне пријаве/понуде се одбацују.</w:t>
      </w:r>
      <w:r w:rsidR="00530D2E" w:rsidRPr="00485757">
        <w:rPr>
          <w:color w:val="FF0000"/>
        </w:rPr>
        <w:t xml:space="preserve"> </w:t>
      </w:r>
    </w:p>
    <w:p w:rsidR="00331AE0" w:rsidRPr="00485757" w:rsidRDefault="006A606A" w:rsidP="00AE2F25">
      <w:pPr>
        <w:shd w:val="clear" w:color="auto" w:fill="FFFFFF"/>
        <w:ind w:firstLine="706"/>
        <w:jc w:val="both"/>
        <w:rPr>
          <w:spacing w:val="-5"/>
          <w:lang w:val="sr-Cyrl-CS"/>
        </w:rPr>
      </w:pPr>
      <w:proofErr w:type="gramStart"/>
      <w:r w:rsidRPr="00485757">
        <w:t xml:space="preserve">Пријава, односно понуда је непотпуна ако не садржи све што је прописано, ако нису приложене све исправе како је то предвиђено </w:t>
      </w:r>
      <w:r w:rsidR="00AE01E0" w:rsidRPr="00485757">
        <w:t>овим</w:t>
      </w:r>
      <w:r w:rsidRPr="00485757">
        <w:t xml:space="preserve"> члан</w:t>
      </w:r>
      <w:r w:rsidR="00AE01E0" w:rsidRPr="00485757">
        <w:t>ом</w:t>
      </w:r>
      <w:r w:rsidRPr="00485757">
        <w:t>, односно ако не садржи све податке предвиђене јавним огласом</w:t>
      </w:r>
      <w:r w:rsidR="00391093" w:rsidRPr="00485757">
        <w:t xml:space="preserve"> или су подаци дати супротно објављеном </w:t>
      </w:r>
      <w:r w:rsidR="00E946AF">
        <w:t xml:space="preserve">јавном </w:t>
      </w:r>
      <w:r w:rsidR="00391093" w:rsidRPr="00485757">
        <w:t>огласу</w:t>
      </w:r>
      <w:r w:rsidRPr="00485757">
        <w:t>.</w:t>
      </w:r>
      <w:proofErr w:type="gramEnd"/>
      <w:r w:rsidRPr="00485757">
        <w:rPr>
          <w:spacing w:val="-5"/>
          <w:lang w:val="sr-Cyrl-CS"/>
        </w:rPr>
        <w:t xml:space="preserve"> </w:t>
      </w:r>
    </w:p>
    <w:p w:rsidR="006A606A" w:rsidRPr="00485757" w:rsidRDefault="006A606A" w:rsidP="002774C5">
      <w:pPr>
        <w:rPr>
          <w:rFonts w:eastAsiaTheme="minorEastAsia"/>
          <w:b/>
          <w:lang w:eastAsia="en-US"/>
        </w:rPr>
      </w:pPr>
    </w:p>
    <w:p w:rsidR="006A606A" w:rsidRPr="00485757" w:rsidRDefault="006A606A" w:rsidP="006A606A">
      <w:pPr>
        <w:jc w:val="center"/>
        <w:rPr>
          <w:rFonts w:eastAsiaTheme="minorEastAsia"/>
          <w:b/>
          <w:lang w:eastAsia="en-US"/>
        </w:rPr>
      </w:pPr>
      <w:proofErr w:type="gramStart"/>
      <w:r w:rsidRPr="00485757">
        <w:rPr>
          <w:rFonts w:eastAsiaTheme="minorEastAsia"/>
          <w:b/>
          <w:lang w:eastAsia="en-US"/>
        </w:rPr>
        <w:t xml:space="preserve">Члан </w:t>
      </w:r>
      <w:r w:rsidR="003E54DD" w:rsidRPr="00485757">
        <w:rPr>
          <w:rFonts w:eastAsiaTheme="minorEastAsia"/>
          <w:b/>
          <w:lang w:eastAsia="en-US"/>
        </w:rPr>
        <w:t>19</w:t>
      </w:r>
      <w:r w:rsidRPr="00485757">
        <w:rPr>
          <w:rFonts w:eastAsiaTheme="minorEastAsia"/>
          <w:b/>
          <w:lang w:eastAsia="en-US"/>
        </w:rPr>
        <w:t>.</w:t>
      </w:r>
      <w:proofErr w:type="gramEnd"/>
    </w:p>
    <w:p w:rsidR="006A606A" w:rsidRPr="00485757" w:rsidRDefault="006A606A" w:rsidP="006A606A">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Поступак јавног надметања, односно отварања понуда је јаван.</w:t>
      </w:r>
      <w:proofErr w:type="gramEnd"/>
    </w:p>
    <w:p w:rsidR="006A606A" w:rsidRPr="00485757" w:rsidRDefault="006A606A" w:rsidP="006A606A">
      <w:pPr>
        <w:jc w:val="both"/>
        <w:rPr>
          <w:rFonts w:eastAsiaTheme="minorEastAsia"/>
          <w:lang w:eastAsia="en-US"/>
        </w:rPr>
      </w:pPr>
    </w:p>
    <w:p w:rsidR="006A606A" w:rsidRDefault="006A606A" w:rsidP="00C644B1">
      <w:pPr>
        <w:jc w:val="center"/>
        <w:rPr>
          <w:rFonts w:eastAsiaTheme="minorEastAsia"/>
          <w:b/>
          <w:lang w:eastAsia="en-US"/>
        </w:rPr>
      </w:pPr>
      <w:r w:rsidRPr="00485757">
        <w:rPr>
          <w:rFonts w:eastAsiaTheme="minorEastAsia"/>
          <w:b/>
          <w:lang w:eastAsia="en-US"/>
        </w:rPr>
        <w:t xml:space="preserve">Решење о отуђењу грађевинског земљишта  </w:t>
      </w:r>
    </w:p>
    <w:p w:rsidR="00017A31" w:rsidRPr="00017A31" w:rsidRDefault="00017A31" w:rsidP="00C644B1">
      <w:pPr>
        <w:jc w:val="center"/>
        <w:rPr>
          <w:rFonts w:eastAsiaTheme="minorEastAsia"/>
          <w:b/>
          <w:lang w:eastAsia="en-US"/>
        </w:rPr>
      </w:pPr>
    </w:p>
    <w:p w:rsidR="006A606A" w:rsidRPr="00485757" w:rsidRDefault="006A606A" w:rsidP="006A606A">
      <w:pPr>
        <w:jc w:val="center"/>
        <w:rPr>
          <w:rFonts w:eastAsiaTheme="minorEastAsia"/>
          <w:b/>
          <w:lang w:eastAsia="en-US"/>
        </w:rPr>
      </w:pPr>
      <w:proofErr w:type="gramStart"/>
      <w:r w:rsidRPr="00485757">
        <w:rPr>
          <w:rFonts w:eastAsiaTheme="minorEastAsia"/>
          <w:b/>
          <w:lang w:eastAsia="en-US"/>
        </w:rPr>
        <w:t xml:space="preserve">Члан </w:t>
      </w:r>
      <w:r w:rsidR="003E54DD" w:rsidRPr="00485757">
        <w:rPr>
          <w:rFonts w:eastAsiaTheme="minorEastAsia"/>
          <w:b/>
          <w:lang w:eastAsia="en-US"/>
        </w:rPr>
        <w:t>20</w:t>
      </w:r>
      <w:r w:rsidRPr="00485757">
        <w:rPr>
          <w:rFonts w:eastAsiaTheme="minorEastAsia"/>
          <w:b/>
          <w:lang w:eastAsia="en-US"/>
        </w:rPr>
        <w:t>.</w:t>
      </w:r>
      <w:proofErr w:type="gramEnd"/>
    </w:p>
    <w:p w:rsidR="006A606A" w:rsidRPr="00485757" w:rsidRDefault="006A606A" w:rsidP="006A606A">
      <w:pPr>
        <w:jc w:val="both"/>
        <w:rPr>
          <w:rFonts w:eastAsiaTheme="minorEastAsia"/>
          <w:lang w:eastAsia="en-US"/>
        </w:rPr>
      </w:pPr>
      <w:r w:rsidRPr="00485757">
        <w:rPr>
          <w:rFonts w:eastAsiaTheme="minorEastAsia"/>
          <w:lang w:eastAsia="en-US"/>
        </w:rPr>
        <w:tab/>
        <w:t xml:space="preserve">Скупштина општине на предлог </w:t>
      </w:r>
      <w:r w:rsidR="00A94F59" w:rsidRPr="00485757">
        <w:rPr>
          <w:rFonts w:eastAsiaTheme="minorEastAsia"/>
          <w:lang w:eastAsia="en-US"/>
        </w:rPr>
        <w:t xml:space="preserve">Општинског већа </w:t>
      </w:r>
      <w:r w:rsidRPr="00485757">
        <w:rPr>
          <w:rFonts w:eastAsiaTheme="minorEastAsia"/>
          <w:lang w:eastAsia="en-US"/>
        </w:rPr>
        <w:t>доноси решење о отуђењу грађевинског земљишта најповољнијем понуђачу, које садржи:</w:t>
      </w:r>
    </w:p>
    <w:p w:rsidR="00AE01E0" w:rsidRPr="00485757" w:rsidRDefault="006A606A" w:rsidP="006A606A">
      <w:pPr>
        <w:jc w:val="both"/>
        <w:rPr>
          <w:rFonts w:eastAsiaTheme="minorEastAsia"/>
          <w:lang w:eastAsia="en-US"/>
        </w:rPr>
      </w:pPr>
      <w:r w:rsidRPr="00485757">
        <w:rPr>
          <w:rFonts w:eastAsiaTheme="minorEastAsia"/>
          <w:lang w:eastAsia="en-US"/>
        </w:rPr>
        <w:tab/>
        <w:t xml:space="preserve">- </w:t>
      </w:r>
      <w:proofErr w:type="gramStart"/>
      <w:r w:rsidRPr="00485757">
        <w:rPr>
          <w:rFonts w:eastAsiaTheme="minorEastAsia"/>
          <w:lang w:eastAsia="en-US"/>
        </w:rPr>
        <w:t>податке</w:t>
      </w:r>
      <w:proofErr w:type="gramEnd"/>
      <w:r w:rsidRPr="00485757">
        <w:rPr>
          <w:rFonts w:eastAsiaTheme="minorEastAsia"/>
          <w:lang w:eastAsia="en-US"/>
        </w:rPr>
        <w:t xml:space="preserve"> о грађевинском земљишту које се отуђује;</w:t>
      </w:r>
    </w:p>
    <w:p w:rsidR="006A606A" w:rsidRPr="00485757" w:rsidRDefault="00AE01E0" w:rsidP="006A606A">
      <w:pPr>
        <w:jc w:val="both"/>
        <w:rPr>
          <w:rFonts w:eastAsiaTheme="minorEastAsia"/>
          <w:lang w:eastAsia="en-US"/>
        </w:rPr>
      </w:pPr>
      <w:r w:rsidRPr="00485757">
        <w:rPr>
          <w:rFonts w:eastAsiaTheme="minorEastAsia"/>
          <w:lang w:eastAsia="en-US"/>
        </w:rPr>
        <w:tab/>
        <w:t xml:space="preserve">- </w:t>
      </w:r>
      <w:proofErr w:type="gramStart"/>
      <w:r w:rsidRPr="00485757">
        <w:rPr>
          <w:rFonts w:eastAsiaTheme="minorEastAsia"/>
          <w:lang w:eastAsia="en-US"/>
        </w:rPr>
        <w:t>начин</w:t>
      </w:r>
      <w:proofErr w:type="gramEnd"/>
      <w:r w:rsidRPr="00485757">
        <w:rPr>
          <w:rFonts w:eastAsiaTheme="minorEastAsia"/>
          <w:lang w:eastAsia="en-US"/>
        </w:rPr>
        <w:t xml:space="preserve"> отуђења грађевинског земљишта;</w:t>
      </w:r>
      <w:r w:rsidR="006A606A" w:rsidRPr="00485757">
        <w:rPr>
          <w:rFonts w:eastAsiaTheme="minorEastAsia"/>
          <w:lang w:eastAsia="en-US"/>
        </w:rPr>
        <w:t xml:space="preserve"> </w:t>
      </w:r>
    </w:p>
    <w:p w:rsidR="006A606A" w:rsidRPr="00485757" w:rsidRDefault="006A606A" w:rsidP="006A606A">
      <w:pPr>
        <w:jc w:val="both"/>
        <w:rPr>
          <w:rFonts w:eastAsiaTheme="minorEastAsia"/>
          <w:lang w:eastAsia="en-US"/>
        </w:rPr>
      </w:pPr>
      <w:r w:rsidRPr="00485757">
        <w:rPr>
          <w:rFonts w:eastAsiaTheme="minorEastAsia"/>
          <w:lang w:eastAsia="en-US"/>
        </w:rPr>
        <w:tab/>
        <w:t xml:space="preserve">- </w:t>
      </w:r>
      <w:proofErr w:type="gramStart"/>
      <w:r w:rsidRPr="00485757">
        <w:rPr>
          <w:rFonts w:eastAsiaTheme="minorEastAsia"/>
          <w:lang w:eastAsia="en-US"/>
        </w:rPr>
        <w:t>податке</w:t>
      </w:r>
      <w:proofErr w:type="gramEnd"/>
      <w:r w:rsidRPr="00485757">
        <w:rPr>
          <w:rFonts w:eastAsiaTheme="minorEastAsia"/>
          <w:lang w:eastAsia="en-US"/>
        </w:rPr>
        <w:t xml:space="preserve"> о лицу којем </w:t>
      </w:r>
      <w:r w:rsidR="00DE766E">
        <w:rPr>
          <w:rFonts w:eastAsiaTheme="minorEastAsia"/>
          <w:lang w:eastAsia="en-US"/>
        </w:rPr>
        <w:t>се грађевинско земљиште</w:t>
      </w:r>
      <w:r w:rsidRPr="00485757">
        <w:rPr>
          <w:rFonts w:eastAsiaTheme="minorEastAsia"/>
          <w:lang w:eastAsia="en-US"/>
        </w:rPr>
        <w:t xml:space="preserve"> отуђ</w:t>
      </w:r>
      <w:r w:rsidR="00E946AF">
        <w:rPr>
          <w:rFonts w:eastAsiaTheme="minorEastAsia"/>
          <w:lang w:eastAsia="en-US"/>
        </w:rPr>
        <w:t>ује</w:t>
      </w:r>
      <w:r w:rsidRPr="00485757">
        <w:rPr>
          <w:rFonts w:eastAsiaTheme="minorEastAsia"/>
          <w:lang w:eastAsia="en-US"/>
        </w:rPr>
        <w:t xml:space="preserve">; </w:t>
      </w:r>
    </w:p>
    <w:p w:rsidR="006A606A" w:rsidRPr="00485757" w:rsidRDefault="006A606A" w:rsidP="006A606A">
      <w:pPr>
        <w:jc w:val="both"/>
        <w:rPr>
          <w:rFonts w:eastAsiaTheme="minorEastAsia"/>
          <w:lang w:eastAsia="en-US"/>
        </w:rPr>
      </w:pPr>
      <w:r w:rsidRPr="00485757">
        <w:rPr>
          <w:rFonts w:eastAsiaTheme="minorEastAsia"/>
          <w:lang w:eastAsia="en-US"/>
        </w:rPr>
        <w:tab/>
        <w:t xml:space="preserve">- </w:t>
      </w:r>
      <w:proofErr w:type="gramStart"/>
      <w:r w:rsidRPr="00485757">
        <w:rPr>
          <w:rFonts w:eastAsiaTheme="minorEastAsia"/>
          <w:lang w:eastAsia="en-US"/>
        </w:rPr>
        <w:t>податке</w:t>
      </w:r>
      <w:proofErr w:type="gramEnd"/>
      <w:r w:rsidRPr="00485757">
        <w:rPr>
          <w:rFonts w:eastAsiaTheme="minorEastAsia"/>
          <w:lang w:eastAsia="en-US"/>
        </w:rPr>
        <w:t xml:space="preserve"> о висини купопродајне цене;</w:t>
      </w:r>
    </w:p>
    <w:p w:rsidR="006A606A" w:rsidRPr="00485757" w:rsidRDefault="006A606A" w:rsidP="006A606A">
      <w:pPr>
        <w:jc w:val="both"/>
        <w:rPr>
          <w:rFonts w:eastAsiaTheme="minorEastAsia"/>
          <w:lang w:eastAsia="en-US"/>
        </w:rPr>
      </w:pPr>
      <w:r w:rsidRPr="00485757">
        <w:rPr>
          <w:rFonts w:eastAsiaTheme="minorEastAsia"/>
          <w:lang w:eastAsia="en-US"/>
        </w:rPr>
        <w:tab/>
        <w:t>-</w:t>
      </w:r>
      <w:r w:rsidR="00714241" w:rsidRPr="00485757">
        <w:rPr>
          <w:rFonts w:eastAsiaTheme="minorEastAsia"/>
          <w:lang w:eastAsia="en-US"/>
        </w:rPr>
        <w:t xml:space="preserve"> </w:t>
      </w:r>
      <w:proofErr w:type="gramStart"/>
      <w:r w:rsidRPr="00485757">
        <w:rPr>
          <w:rFonts w:eastAsiaTheme="minorEastAsia"/>
          <w:lang w:eastAsia="en-US"/>
        </w:rPr>
        <w:t>податке</w:t>
      </w:r>
      <w:proofErr w:type="gramEnd"/>
      <w:r w:rsidRPr="00485757">
        <w:rPr>
          <w:rFonts w:eastAsiaTheme="minorEastAsia"/>
          <w:lang w:eastAsia="en-US"/>
        </w:rPr>
        <w:t xml:space="preserve"> о висини уплаћеног износа депозита са напоменом да се исти урачунава у купопродајну цену; </w:t>
      </w:r>
    </w:p>
    <w:p w:rsidR="006A606A" w:rsidRPr="00485757" w:rsidRDefault="00714241" w:rsidP="006A606A">
      <w:pPr>
        <w:jc w:val="both"/>
        <w:rPr>
          <w:rFonts w:eastAsiaTheme="minorEastAsia"/>
          <w:lang w:eastAsia="en-US"/>
        </w:rPr>
      </w:pPr>
      <w:r w:rsidRPr="00485757">
        <w:rPr>
          <w:rFonts w:eastAsiaTheme="minorEastAsia"/>
          <w:lang w:eastAsia="en-US"/>
        </w:rPr>
        <w:tab/>
        <w:t xml:space="preserve">- </w:t>
      </w:r>
      <w:proofErr w:type="gramStart"/>
      <w:r w:rsidR="006A606A" w:rsidRPr="00485757">
        <w:rPr>
          <w:rFonts w:eastAsiaTheme="minorEastAsia"/>
          <w:lang w:eastAsia="en-US"/>
        </w:rPr>
        <w:t>начин</w:t>
      </w:r>
      <w:proofErr w:type="gramEnd"/>
      <w:r w:rsidR="006A606A" w:rsidRPr="00485757">
        <w:rPr>
          <w:rFonts w:eastAsiaTheme="minorEastAsia"/>
          <w:lang w:eastAsia="en-US"/>
        </w:rPr>
        <w:t xml:space="preserve"> исплате (у целости или на рате) и рок за исплату купопродајне цене; </w:t>
      </w:r>
    </w:p>
    <w:p w:rsidR="006A606A" w:rsidRPr="00485757" w:rsidRDefault="006A606A" w:rsidP="0084075D">
      <w:pPr>
        <w:ind w:firstLine="720"/>
        <w:jc w:val="both"/>
        <w:rPr>
          <w:rFonts w:eastAsiaTheme="minorEastAsia"/>
          <w:lang w:eastAsia="en-US"/>
        </w:rPr>
      </w:pPr>
      <w:r w:rsidRPr="00485757">
        <w:rPr>
          <w:rFonts w:eastAsiaTheme="minorEastAsia"/>
          <w:lang w:eastAsia="en-US"/>
        </w:rPr>
        <w:t xml:space="preserve">- </w:t>
      </w:r>
      <w:proofErr w:type="gramStart"/>
      <w:r w:rsidRPr="00485757">
        <w:rPr>
          <w:rFonts w:eastAsiaTheme="minorEastAsia"/>
          <w:lang w:eastAsia="en-US"/>
        </w:rPr>
        <w:t>средство</w:t>
      </w:r>
      <w:proofErr w:type="gramEnd"/>
      <w:r w:rsidRPr="00485757">
        <w:rPr>
          <w:rFonts w:eastAsiaTheme="minorEastAsia"/>
          <w:lang w:eastAsia="en-US"/>
        </w:rPr>
        <w:t xml:space="preserve"> о</w:t>
      </w:r>
      <w:r w:rsidR="00E03970" w:rsidRPr="00485757">
        <w:rPr>
          <w:rFonts w:eastAsiaTheme="minorEastAsia"/>
          <w:lang w:eastAsia="en-US"/>
        </w:rPr>
        <w:t>безбеђења у случају да се купопро</w:t>
      </w:r>
      <w:r w:rsidRPr="00485757">
        <w:rPr>
          <w:rFonts w:eastAsiaTheme="minorEastAsia"/>
          <w:lang w:eastAsia="en-US"/>
        </w:rPr>
        <w:t>дајна цена исплаћ</w:t>
      </w:r>
      <w:r w:rsidR="0084075D" w:rsidRPr="00485757">
        <w:rPr>
          <w:rFonts w:eastAsiaTheme="minorEastAsia"/>
          <w:lang w:eastAsia="en-US"/>
        </w:rPr>
        <w:t>ује на ратe;</w:t>
      </w:r>
      <w:r w:rsidRPr="00485757">
        <w:rPr>
          <w:rFonts w:eastAsiaTheme="minorEastAsia"/>
          <w:color w:val="FF0000"/>
          <w:lang w:eastAsia="en-US"/>
        </w:rPr>
        <w:t xml:space="preserve"> </w:t>
      </w:r>
    </w:p>
    <w:p w:rsidR="006A606A" w:rsidRPr="00485757" w:rsidRDefault="006A606A" w:rsidP="006A606A">
      <w:pPr>
        <w:jc w:val="both"/>
        <w:rPr>
          <w:rFonts w:eastAsiaTheme="minorEastAsia"/>
          <w:lang w:eastAsia="en-US"/>
        </w:rPr>
      </w:pPr>
      <w:r w:rsidRPr="00485757">
        <w:rPr>
          <w:rFonts w:eastAsiaTheme="minorEastAsia"/>
          <w:lang w:eastAsia="en-US"/>
        </w:rPr>
        <w:tab/>
      </w:r>
      <w:r w:rsidR="00714241" w:rsidRPr="00485757">
        <w:rPr>
          <w:rFonts w:eastAsiaTheme="minorEastAsia"/>
          <w:lang w:eastAsia="en-US"/>
        </w:rPr>
        <w:t xml:space="preserve">- </w:t>
      </w:r>
      <w:proofErr w:type="gramStart"/>
      <w:r w:rsidRPr="00485757">
        <w:rPr>
          <w:rFonts w:eastAsiaTheme="minorEastAsia"/>
          <w:lang w:eastAsia="en-US"/>
        </w:rPr>
        <w:t>врсту</w:t>
      </w:r>
      <w:proofErr w:type="gramEnd"/>
      <w:r w:rsidRPr="00485757">
        <w:rPr>
          <w:rFonts w:eastAsiaTheme="minorEastAsia"/>
          <w:lang w:eastAsia="en-US"/>
        </w:rPr>
        <w:t xml:space="preserve">, односно намену објекта који ће се изградити са утврђеним роком за привођење намени грађевинског земљишта;  </w:t>
      </w:r>
    </w:p>
    <w:p w:rsidR="006A606A" w:rsidRPr="00485757" w:rsidRDefault="006A606A" w:rsidP="006A606A">
      <w:pPr>
        <w:jc w:val="both"/>
        <w:rPr>
          <w:rFonts w:eastAsiaTheme="minorEastAsia"/>
          <w:lang w:eastAsia="en-US"/>
        </w:rPr>
      </w:pPr>
      <w:r w:rsidRPr="00485757">
        <w:rPr>
          <w:rFonts w:eastAsiaTheme="minorEastAsia"/>
          <w:lang w:eastAsia="en-US"/>
        </w:rPr>
        <w:tab/>
      </w:r>
      <w:r w:rsidR="00714241" w:rsidRPr="00485757">
        <w:rPr>
          <w:rFonts w:eastAsiaTheme="minorEastAsia"/>
          <w:lang w:eastAsia="en-US"/>
        </w:rPr>
        <w:t xml:space="preserve">- </w:t>
      </w:r>
      <w:proofErr w:type="gramStart"/>
      <w:r w:rsidRPr="00485757">
        <w:rPr>
          <w:rFonts w:eastAsiaTheme="minorEastAsia"/>
          <w:lang w:eastAsia="en-US"/>
        </w:rPr>
        <w:t>уколико</w:t>
      </w:r>
      <w:proofErr w:type="gramEnd"/>
      <w:r w:rsidRPr="00485757">
        <w:rPr>
          <w:rFonts w:eastAsiaTheme="minorEastAsia"/>
          <w:lang w:eastAsia="en-US"/>
        </w:rPr>
        <w:t xml:space="preserve"> се отуђује неуређено грађевинско земљиште, податке о посебним условима изградње и евентуалној потреби изградње недостајуће комуналне инфраструктуре ради прикључења новоизграђеног објекта;  </w:t>
      </w:r>
    </w:p>
    <w:p w:rsidR="006A606A" w:rsidRDefault="006A606A" w:rsidP="006A606A">
      <w:pPr>
        <w:ind w:hanging="90"/>
        <w:jc w:val="both"/>
        <w:rPr>
          <w:rFonts w:eastAsiaTheme="minorEastAsia"/>
          <w:lang w:eastAsia="en-US"/>
        </w:rPr>
      </w:pPr>
      <w:r w:rsidRPr="00485757">
        <w:rPr>
          <w:rFonts w:eastAsiaTheme="minorEastAsia"/>
          <w:lang w:eastAsia="en-US"/>
        </w:rPr>
        <w:tab/>
      </w:r>
      <w:r w:rsidRPr="00485757">
        <w:rPr>
          <w:rFonts w:eastAsiaTheme="minorEastAsia"/>
          <w:lang w:eastAsia="en-US"/>
        </w:rPr>
        <w:tab/>
      </w:r>
      <w:r w:rsidRPr="00485757">
        <w:rPr>
          <w:rFonts w:eastAsiaTheme="minorEastAsia"/>
          <w:color w:val="FF0000"/>
          <w:lang w:eastAsia="en-US"/>
        </w:rPr>
        <w:t xml:space="preserve">- </w:t>
      </w:r>
      <w:proofErr w:type="gramStart"/>
      <w:r w:rsidRPr="00485757">
        <w:rPr>
          <w:rFonts w:eastAsiaTheme="minorEastAsia"/>
          <w:lang w:eastAsia="en-US"/>
        </w:rPr>
        <w:t>напомену</w:t>
      </w:r>
      <w:proofErr w:type="gramEnd"/>
      <w:r w:rsidRPr="00485757">
        <w:rPr>
          <w:rFonts w:eastAsiaTheme="minorEastAsia"/>
          <w:lang w:eastAsia="en-US"/>
        </w:rPr>
        <w:t xml:space="preserve"> да ће се закључењу уговора о отуђењу приступити у року од 30 дана од дана доношења решења и обавештење о правним последицама неприступ</w:t>
      </w:r>
      <w:r w:rsidR="00951BB6">
        <w:rPr>
          <w:rFonts w:eastAsiaTheme="minorEastAsia"/>
          <w:lang w:eastAsia="en-US"/>
        </w:rPr>
        <w:t>ања закључењу наведеног уговора;</w:t>
      </w:r>
    </w:p>
    <w:p w:rsidR="00951BB6" w:rsidRPr="00951BB6" w:rsidRDefault="00E946AF" w:rsidP="006A606A">
      <w:pPr>
        <w:ind w:hanging="90"/>
        <w:jc w:val="both"/>
        <w:rPr>
          <w:rFonts w:eastAsiaTheme="minorEastAsia"/>
          <w:lang w:eastAsia="en-US"/>
        </w:rPr>
      </w:pPr>
      <w:r>
        <w:rPr>
          <w:rFonts w:eastAsiaTheme="minorEastAsia"/>
          <w:lang w:eastAsia="en-US"/>
        </w:rPr>
        <w:lastRenderedPageBreak/>
        <w:tab/>
      </w:r>
      <w:r>
        <w:rPr>
          <w:rFonts w:eastAsiaTheme="minorEastAsia"/>
          <w:lang w:eastAsia="en-US"/>
        </w:rPr>
        <w:tab/>
        <w:t xml:space="preserve">- </w:t>
      </w:r>
      <w:proofErr w:type="gramStart"/>
      <w:r w:rsidR="00951BB6">
        <w:rPr>
          <w:rFonts w:eastAsiaTheme="minorEastAsia"/>
          <w:lang w:eastAsia="en-US"/>
        </w:rPr>
        <w:t>друге</w:t>
      </w:r>
      <w:proofErr w:type="gramEnd"/>
      <w:r w:rsidR="00951BB6">
        <w:rPr>
          <w:rFonts w:eastAsiaTheme="minorEastAsia"/>
          <w:lang w:eastAsia="en-US"/>
        </w:rPr>
        <w:t xml:space="preserve"> </w:t>
      </w:r>
      <w:r>
        <w:rPr>
          <w:rFonts w:eastAsiaTheme="minorEastAsia"/>
          <w:lang w:eastAsia="en-US"/>
        </w:rPr>
        <w:t>податке</w:t>
      </w:r>
      <w:r w:rsidR="00951BB6">
        <w:rPr>
          <w:rFonts w:eastAsiaTheme="minorEastAsia"/>
          <w:lang w:eastAsia="en-US"/>
        </w:rPr>
        <w:t xml:space="preserve"> битне за отуђење грађевинског земљишта.</w:t>
      </w:r>
    </w:p>
    <w:p w:rsidR="006A606A" w:rsidRPr="00485757" w:rsidRDefault="006A606A" w:rsidP="006A606A">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Решење из става 1.</w:t>
      </w:r>
      <w:proofErr w:type="gramEnd"/>
      <w:r w:rsidRPr="00485757">
        <w:rPr>
          <w:rFonts w:eastAsiaTheme="minorEastAsia"/>
          <w:lang w:eastAsia="en-US"/>
        </w:rPr>
        <w:t xml:space="preserve"> </w:t>
      </w:r>
      <w:proofErr w:type="gramStart"/>
      <w:r w:rsidRPr="00485757">
        <w:rPr>
          <w:rFonts w:eastAsiaTheme="minorEastAsia"/>
          <w:lang w:eastAsia="en-US"/>
        </w:rPr>
        <w:t>овог</w:t>
      </w:r>
      <w:proofErr w:type="gramEnd"/>
      <w:r w:rsidRPr="00485757">
        <w:rPr>
          <w:rFonts w:eastAsiaTheme="minorEastAsia"/>
          <w:lang w:eastAsia="en-US"/>
        </w:rPr>
        <w:t xml:space="preserve"> члана доставља се свим учесницима у поступку јавног надметања</w:t>
      </w:r>
      <w:r w:rsidR="008B4916">
        <w:rPr>
          <w:rFonts w:eastAsiaTheme="minorEastAsia"/>
          <w:lang w:eastAsia="en-US"/>
        </w:rPr>
        <w:t>, односно прикупљања понуда</w:t>
      </w:r>
      <w:r w:rsidRPr="00485757">
        <w:rPr>
          <w:rFonts w:eastAsiaTheme="minorEastAsia"/>
          <w:lang w:eastAsia="en-US"/>
        </w:rPr>
        <w:t>.</w:t>
      </w:r>
    </w:p>
    <w:p w:rsidR="006A606A" w:rsidRDefault="006A606A" w:rsidP="006A606A">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Решење из става 1.</w:t>
      </w:r>
      <w:proofErr w:type="gramEnd"/>
      <w:r w:rsidRPr="00485757">
        <w:rPr>
          <w:rFonts w:eastAsiaTheme="minorEastAsia"/>
          <w:lang w:eastAsia="en-US"/>
        </w:rPr>
        <w:t xml:space="preserve"> </w:t>
      </w:r>
      <w:proofErr w:type="gramStart"/>
      <w:r w:rsidRPr="00485757">
        <w:rPr>
          <w:rFonts w:eastAsiaTheme="minorEastAsia"/>
          <w:lang w:eastAsia="en-US"/>
        </w:rPr>
        <w:t>овог</w:t>
      </w:r>
      <w:proofErr w:type="gramEnd"/>
      <w:r w:rsidRPr="00485757">
        <w:rPr>
          <w:rFonts w:eastAsiaTheme="minorEastAsia"/>
          <w:lang w:eastAsia="en-US"/>
        </w:rPr>
        <w:t xml:space="preserve"> члана </w:t>
      </w:r>
      <w:r w:rsidR="00516691" w:rsidRPr="00485757">
        <w:rPr>
          <w:rFonts w:eastAsiaTheme="minorEastAsia"/>
          <w:lang w:eastAsia="en-US"/>
        </w:rPr>
        <w:t>је коначно у управном поступку</w:t>
      </w:r>
      <w:r w:rsidRPr="00485757">
        <w:rPr>
          <w:rFonts w:eastAsiaTheme="minorEastAsia"/>
          <w:lang w:eastAsia="en-US"/>
        </w:rPr>
        <w:t>.</w:t>
      </w:r>
    </w:p>
    <w:p w:rsidR="00B027D3" w:rsidRPr="00B027D3" w:rsidRDefault="00B027D3" w:rsidP="006A606A">
      <w:pPr>
        <w:jc w:val="both"/>
        <w:rPr>
          <w:rFonts w:eastAsiaTheme="minorEastAsia"/>
          <w:strike/>
          <w:lang w:eastAsia="en-US"/>
        </w:rPr>
      </w:pPr>
    </w:p>
    <w:p w:rsidR="006A606A" w:rsidRDefault="006A606A" w:rsidP="00C644B1">
      <w:pPr>
        <w:jc w:val="center"/>
        <w:rPr>
          <w:rFonts w:eastAsiaTheme="minorEastAsia"/>
          <w:b/>
          <w:lang w:eastAsia="en-US"/>
        </w:rPr>
      </w:pPr>
      <w:r w:rsidRPr="00485757">
        <w:rPr>
          <w:rFonts w:eastAsiaTheme="minorEastAsia"/>
          <w:b/>
          <w:lang w:eastAsia="en-US"/>
        </w:rPr>
        <w:t>Уговор о отуђењу грађевинског земљишта</w:t>
      </w:r>
    </w:p>
    <w:p w:rsidR="00017A31" w:rsidRPr="00017A31" w:rsidRDefault="00017A31" w:rsidP="00C644B1">
      <w:pPr>
        <w:jc w:val="center"/>
        <w:rPr>
          <w:rFonts w:eastAsiaTheme="minorEastAsia"/>
          <w:b/>
          <w:lang w:eastAsia="en-US"/>
        </w:rPr>
      </w:pPr>
    </w:p>
    <w:p w:rsidR="006A606A" w:rsidRPr="00485757" w:rsidRDefault="006A606A" w:rsidP="006A606A">
      <w:pPr>
        <w:jc w:val="center"/>
        <w:rPr>
          <w:rFonts w:eastAsiaTheme="minorEastAsia"/>
          <w:b/>
          <w:lang w:eastAsia="en-US"/>
        </w:rPr>
      </w:pPr>
      <w:proofErr w:type="gramStart"/>
      <w:r w:rsidRPr="00485757">
        <w:rPr>
          <w:rFonts w:eastAsiaTheme="minorEastAsia"/>
          <w:b/>
          <w:lang w:eastAsia="en-US"/>
        </w:rPr>
        <w:t xml:space="preserve">Члан </w:t>
      </w:r>
      <w:r w:rsidR="003E54DD" w:rsidRPr="00485757">
        <w:rPr>
          <w:rFonts w:eastAsiaTheme="minorEastAsia"/>
          <w:b/>
          <w:lang w:eastAsia="en-US"/>
        </w:rPr>
        <w:t>21</w:t>
      </w:r>
      <w:r w:rsidRPr="00485757">
        <w:rPr>
          <w:rFonts w:eastAsiaTheme="minorEastAsia"/>
          <w:b/>
          <w:lang w:eastAsia="en-US"/>
        </w:rPr>
        <w:t>.</w:t>
      </w:r>
      <w:proofErr w:type="gramEnd"/>
    </w:p>
    <w:p w:rsidR="006A606A" w:rsidRPr="00485757" w:rsidRDefault="006A606A" w:rsidP="006A606A">
      <w:pPr>
        <w:jc w:val="both"/>
        <w:rPr>
          <w:rFonts w:eastAsiaTheme="minorEastAsia"/>
          <w:lang w:eastAsia="en-US"/>
        </w:rPr>
      </w:pPr>
      <w:r w:rsidRPr="00485757">
        <w:rPr>
          <w:rFonts w:eastAsiaTheme="minorEastAsia"/>
          <w:lang w:eastAsia="en-US"/>
        </w:rPr>
        <w:tab/>
        <w:t>На основу решења о отуђењу грађевинског земљ</w:t>
      </w:r>
      <w:r w:rsidR="00E946AF">
        <w:rPr>
          <w:rFonts w:eastAsiaTheme="minorEastAsia"/>
          <w:lang w:eastAsia="en-US"/>
        </w:rPr>
        <w:t>ишта, председник општине у име О</w:t>
      </w:r>
      <w:r w:rsidRPr="00485757">
        <w:rPr>
          <w:rFonts w:eastAsiaTheme="minorEastAsia"/>
          <w:lang w:eastAsia="en-US"/>
        </w:rPr>
        <w:t xml:space="preserve">пштине у својству продавца, са лицем којем се грађевинско земљиште отуђује у својству купца, закључује уговор о отуђењу грађевинског земљишта и то у року од 30 дана од дана доношења решења из </w:t>
      </w:r>
      <w:r w:rsidRPr="00C756F8">
        <w:rPr>
          <w:rFonts w:eastAsiaTheme="minorEastAsia"/>
          <w:lang w:eastAsia="en-US"/>
        </w:rPr>
        <w:t xml:space="preserve">члана </w:t>
      </w:r>
      <w:r w:rsidR="003E54DD" w:rsidRPr="00C756F8">
        <w:rPr>
          <w:rFonts w:eastAsiaTheme="minorEastAsia"/>
          <w:lang w:eastAsia="en-US"/>
        </w:rPr>
        <w:t>20</w:t>
      </w:r>
      <w:r w:rsidRPr="00C756F8">
        <w:rPr>
          <w:rFonts w:eastAsiaTheme="minorEastAsia"/>
          <w:lang w:eastAsia="en-US"/>
        </w:rPr>
        <w:t>.</w:t>
      </w:r>
      <w:r w:rsidRPr="00485757">
        <w:rPr>
          <w:rFonts w:eastAsiaTheme="minorEastAsia"/>
          <w:color w:val="FF0000"/>
          <w:lang w:eastAsia="en-US"/>
        </w:rPr>
        <w:t xml:space="preserve"> </w:t>
      </w:r>
      <w:proofErr w:type="gramStart"/>
      <w:r w:rsidRPr="00485757">
        <w:rPr>
          <w:rFonts w:eastAsiaTheme="minorEastAsia"/>
          <w:lang w:eastAsia="en-US"/>
        </w:rPr>
        <w:t>ове</w:t>
      </w:r>
      <w:proofErr w:type="gramEnd"/>
      <w:r w:rsidRPr="00485757">
        <w:rPr>
          <w:rFonts w:eastAsiaTheme="minorEastAsia"/>
          <w:lang w:eastAsia="en-US"/>
        </w:rPr>
        <w:t xml:space="preserve"> одлуке.</w:t>
      </w:r>
    </w:p>
    <w:p w:rsidR="006A606A" w:rsidRPr="00485757" w:rsidRDefault="006A606A" w:rsidP="006A606A">
      <w:pPr>
        <w:ind w:firstLine="720"/>
        <w:jc w:val="both"/>
        <w:rPr>
          <w:rFonts w:eastAsiaTheme="minorEastAsia"/>
          <w:lang w:eastAsia="en-US"/>
        </w:rPr>
      </w:pPr>
      <w:proofErr w:type="gramStart"/>
      <w:r w:rsidRPr="00485757">
        <w:rPr>
          <w:rFonts w:eastAsiaTheme="minorEastAsia"/>
          <w:lang w:eastAsia="en-US"/>
        </w:rPr>
        <w:t>Садржина уговора о отуђењу грађевинског земљишта потврђује се у поступку солемнизације од стране надлежног јавног бележника односно органа надлежног за потврђ</w:t>
      </w:r>
      <w:r w:rsidR="00972A6D">
        <w:rPr>
          <w:rFonts w:eastAsiaTheme="minorEastAsia"/>
          <w:lang w:eastAsia="en-US"/>
        </w:rPr>
        <w:t>ивање</w:t>
      </w:r>
      <w:r w:rsidRPr="00485757">
        <w:rPr>
          <w:rFonts w:eastAsiaTheme="minorEastAsia"/>
          <w:lang w:eastAsia="en-US"/>
        </w:rPr>
        <w:t xml:space="preserve"> садржине уговора о промету непокретности</w:t>
      </w:r>
      <w:r w:rsidR="00810A51" w:rsidRPr="00485757">
        <w:rPr>
          <w:rFonts w:eastAsiaTheme="minorEastAsia"/>
          <w:lang w:eastAsia="en-US"/>
        </w:rPr>
        <w:t>.</w:t>
      </w:r>
      <w:proofErr w:type="gramEnd"/>
      <w:r w:rsidR="00810A51" w:rsidRPr="00485757">
        <w:rPr>
          <w:rFonts w:eastAsiaTheme="minorEastAsia"/>
          <w:lang w:eastAsia="en-US"/>
        </w:rPr>
        <w:t xml:space="preserve"> </w:t>
      </w:r>
      <w:proofErr w:type="gramStart"/>
      <w:r w:rsidRPr="00485757">
        <w:rPr>
          <w:rFonts w:eastAsiaTheme="minorEastAsia"/>
          <w:lang w:eastAsia="en-US"/>
        </w:rPr>
        <w:t>Трошкове потврде</w:t>
      </w:r>
      <w:r w:rsidR="00192D0E" w:rsidRPr="00485757">
        <w:rPr>
          <w:rFonts w:eastAsiaTheme="minorEastAsia"/>
          <w:lang w:eastAsia="en-US"/>
        </w:rPr>
        <w:t xml:space="preserve"> садржине уговора о располагању и</w:t>
      </w:r>
      <w:r w:rsidRPr="00485757">
        <w:rPr>
          <w:rFonts w:eastAsiaTheme="minorEastAsia"/>
          <w:lang w:eastAsia="en-US"/>
        </w:rPr>
        <w:t xml:space="preserve"> трошкове уписа права </w:t>
      </w:r>
      <w:r w:rsidR="00192D0E" w:rsidRPr="00485757">
        <w:rPr>
          <w:rFonts w:eastAsiaTheme="minorEastAsia"/>
          <w:lang w:eastAsia="en-US"/>
        </w:rPr>
        <w:t xml:space="preserve">својине </w:t>
      </w:r>
      <w:r w:rsidRPr="00485757">
        <w:rPr>
          <w:rFonts w:eastAsiaTheme="minorEastAsia"/>
          <w:lang w:eastAsia="en-US"/>
        </w:rPr>
        <w:t>на предметној непокретност</w:t>
      </w:r>
      <w:r w:rsidR="00192D0E" w:rsidRPr="00485757">
        <w:rPr>
          <w:rFonts w:eastAsiaTheme="minorEastAsia"/>
          <w:lang w:eastAsia="en-US"/>
        </w:rPr>
        <w:t>и</w:t>
      </w:r>
      <w:r w:rsidRPr="00485757">
        <w:rPr>
          <w:rFonts w:eastAsiaTheme="minorEastAsia"/>
          <w:color w:val="FF0000"/>
          <w:lang w:eastAsia="en-US"/>
        </w:rPr>
        <w:t xml:space="preserve"> </w:t>
      </w:r>
      <w:r w:rsidRPr="00485757">
        <w:rPr>
          <w:rFonts w:eastAsiaTheme="minorEastAsia"/>
          <w:lang w:eastAsia="en-US"/>
        </w:rPr>
        <w:t xml:space="preserve">сноси </w:t>
      </w:r>
      <w:r w:rsidR="00810A51" w:rsidRPr="00485757">
        <w:rPr>
          <w:rFonts w:eastAsiaTheme="minorEastAsia"/>
          <w:lang w:eastAsia="en-US"/>
        </w:rPr>
        <w:t>купац.</w:t>
      </w:r>
      <w:proofErr w:type="gramEnd"/>
    </w:p>
    <w:p w:rsidR="005D6DC6" w:rsidRPr="00485757" w:rsidRDefault="005D6DC6" w:rsidP="006A606A">
      <w:pPr>
        <w:jc w:val="both"/>
        <w:rPr>
          <w:rFonts w:eastAsiaTheme="minorEastAsia"/>
          <w:lang w:eastAsia="en-US"/>
        </w:rPr>
      </w:pPr>
    </w:p>
    <w:p w:rsidR="006A606A" w:rsidRDefault="006A606A" w:rsidP="00C644B1">
      <w:pPr>
        <w:jc w:val="center"/>
        <w:rPr>
          <w:rFonts w:eastAsiaTheme="minorEastAsia"/>
          <w:b/>
          <w:lang w:eastAsia="en-US"/>
        </w:rPr>
      </w:pPr>
      <w:r w:rsidRPr="00485757">
        <w:rPr>
          <w:rFonts w:eastAsiaTheme="minorEastAsia"/>
          <w:b/>
          <w:lang w:eastAsia="en-US"/>
        </w:rPr>
        <w:t>Мишљење Општинског правобранилаштва</w:t>
      </w:r>
    </w:p>
    <w:p w:rsidR="00017A31" w:rsidRPr="00017A31" w:rsidRDefault="00017A31" w:rsidP="00C644B1">
      <w:pPr>
        <w:jc w:val="center"/>
        <w:rPr>
          <w:rFonts w:eastAsiaTheme="minorEastAsia"/>
          <w:b/>
          <w:lang w:eastAsia="en-US"/>
        </w:rPr>
      </w:pPr>
    </w:p>
    <w:p w:rsidR="006A606A" w:rsidRPr="00485757" w:rsidRDefault="006A606A" w:rsidP="006A606A">
      <w:pPr>
        <w:jc w:val="center"/>
        <w:rPr>
          <w:rFonts w:eastAsiaTheme="minorEastAsia"/>
          <w:b/>
          <w:lang w:eastAsia="en-US"/>
        </w:rPr>
      </w:pPr>
      <w:proofErr w:type="gramStart"/>
      <w:r w:rsidRPr="00485757">
        <w:rPr>
          <w:rFonts w:eastAsiaTheme="minorEastAsia"/>
          <w:b/>
          <w:lang w:eastAsia="en-US"/>
        </w:rPr>
        <w:t xml:space="preserve">Члан </w:t>
      </w:r>
      <w:r w:rsidR="003E54DD" w:rsidRPr="00485757">
        <w:rPr>
          <w:rFonts w:eastAsiaTheme="minorEastAsia"/>
          <w:b/>
          <w:lang w:eastAsia="en-US"/>
        </w:rPr>
        <w:t>22</w:t>
      </w:r>
      <w:r w:rsidRPr="00485757">
        <w:rPr>
          <w:rFonts w:eastAsiaTheme="minorEastAsia"/>
          <w:b/>
          <w:lang w:eastAsia="en-US"/>
        </w:rPr>
        <w:t>.</w:t>
      </w:r>
      <w:proofErr w:type="gramEnd"/>
    </w:p>
    <w:p w:rsidR="006A606A" w:rsidRPr="00485757" w:rsidRDefault="006A606A" w:rsidP="006A606A">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 xml:space="preserve">Предлог текста уговора о отуђењу грађевинског земљишта саставља организациона јединица Општинске управе надлежна за имовинско-правне послове и доставља га заједно са свом осталом документацијом у вези </w:t>
      </w:r>
      <w:r w:rsidR="00330BBD" w:rsidRPr="00485757">
        <w:rPr>
          <w:rFonts w:eastAsiaTheme="minorEastAsia"/>
          <w:lang w:eastAsia="en-US"/>
        </w:rPr>
        <w:t xml:space="preserve">са </w:t>
      </w:r>
      <w:r w:rsidRPr="00485757">
        <w:rPr>
          <w:rFonts w:eastAsiaTheme="minorEastAsia"/>
          <w:lang w:eastAsia="en-US"/>
        </w:rPr>
        <w:t>располагањ</w:t>
      </w:r>
      <w:r w:rsidR="00330BBD" w:rsidRPr="00485757">
        <w:rPr>
          <w:rFonts w:eastAsiaTheme="minorEastAsia"/>
          <w:lang w:eastAsia="en-US"/>
        </w:rPr>
        <w:t>ем</w:t>
      </w:r>
      <w:r w:rsidRPr="00485757">
        <w:rPr>
          <w:rFonts w:eastAsiaTheme="minorEastAsia"/>
          <w:lang w:eastAsia="en-US"/>
        </w:rPr>
        <w:t xml:space="preserve"> предметним гр</w:t>
      </w:r>
      <w:r w:rsidR="00501AA4" w:rsidRPr="00485757">
        <w:rPr>
          <w:rFonts w:eastAsiaTheme="minorEastAsia"/>
          <w:lang w:eastAsia="en-US"/>
        </w:rPr>
        <w:t>ађевинским земљиштем, Општинском</w:t>
      </w:r>
      <w:r w:rsidRPr="00485757">
        <w:rPr>
          <w:rFonts w:eastAsiaTheme="minorEastAsia"/>
          <w:lang w:eastAsia="en-US"/>
        </w:rPr>
        <w:t xml:space="preserve"> правобранилаштву</w:t>
      </w:r>
      <w:r w:rsidR="00501AA4" w:rsidRPr="00485757">
        <w:rPr>
          <w:rFonts w:eastAsiaTheme="minorEastAsia"/>
          <w:lang w:eastAsia="en-US"/>
        </w:rPr>
        <w:t xml:space="preserve"> </w:t>
      </w:r>
      <w:r w:rsidRPr="00485757">
        <w:rPr>
          <w:rFonts w:eastAsiaTheme="minorEastAsia"/>
          <w:lang w:eastAsia="en-US"/>
        </w:rPr>
        <w:t>ради давања мишљења.</w:t>
      </w:r>
      <w:proofErr w:type="gramEnd"/>
    </w:p>
    <w:p w:rsidR="006A606A" w:rsidRPr="00485757" w:rsidRDefault="006A606A" w:rsidP="006A606A">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 xml:space="preserve">Општинскo правобранилаштво је дужно да у року од </w:t>
      </w:r>
      <w:r w:rsidR="00BD20F5" w:rsidRPr="00485757">
        <w:rPr>
          <w:rFonts w:eastAsiaTheme="minorEastAsia"/>
          <w:lang w:eastAsia="en-US"/>
        </w:rPr>
        <w:t>30</w:t>
      </w:r>
      <w:r w:rsidRPr="00485757">
        <w:rPr>
          <w:rFonts w:eastAsiaTheme="minorEastAsia"/>
          <w:lang w:eastAsia="en-US"/>
        </w:rPr>
        <w:t xml:space="preserve"> дана од дана пријема предлога уговора, мишљење достави организационој јединици из става 1.</w:t>
      </w:r>
      <w:proofErr w:type="gramEnd"/>
      <w:r w:rsidRPr="00485757">
        <w:rPr>
          <w:rFonts w:eastAsiaTheme="minorEastAsia"/>
          <w:lang w:eastAsia="en-US"/>
        </w:rPr>
        <w:t xml:space="preserve"> </w:t>
      </w:r>
      <w:proofErr w:type="gramStart"/>
      <w:r w:rsidRPr="00485757">
        <w:rPr>
          <w:rFonts w:eastAsiaTheme="minorEastAsia"/>
          <w:lang w:eastAsia="en-US"/>
        </w:rPr>
        <w:t>овог</w:t>
      </w:r>
      <w:proofErr w:type="gramEnd"/>
      <w:r w:rsidRPr="00485757">
        <w:rPr>
          <w:rFonts w:eastAsiaTheme="minorEastAsia"/>
          <w:lang w:eastAsia="en-US"/>
        </w:rPr>
        <w:t xml:space="preserve"> члана која предузима радње потребне за закључење и солемнизацију уговора. </w:t>
      </w:r>
    </w:p>
    <w:p w:rsidR="006A606A" w:rsidRPr="00485757" w:rsidRDefault="006A606A" w:rsidP="006A606A">
      <w:pPr>
        <w:jc w:val="both"/>
        <w:rPr>
          <w:rFonts w:eastAsiaTheme="minorEastAsia"/>
          <w:lang w:eastAsia="en-US"/>
        </w:rPr>
      </w:pPr>
    </w:p>
    <w:p w:rsidR="006A606A" w:rsidRDefault="006A606A" w:rsidP="00C644B1">
      <w:pPr>
        <w:jc w:val="center"/>
        <w:rPr>
          <w:rFonts w:eastAsiaTheme="minorEastAsia"/>
          <w:b/>
          <w:lang w:eastAsia="en-US"/>
        </w:rPr>
      </w:pPr>
      <w:r w:rsidRPr="00485757">
        <w:rPr>
          <w:rFonts w:eastAsiaTheme="minorEastAsia"/>
          <w:b/>
          <w:lang w:eastAsia="en-US"/>
        </w:rPr>
        <w:t>Садржина уговора о отуђењу грађевинског земљишта</w:t>
      </w:r>
    </w:p>
    <w:p w:rsidR="00017A31" w:rsidRPr="00017A31" w:rsidRDefault="00017A31" w:rsidP="00C644B1">
      <w:pPr>
        <w:jc w:val="center"/>
        <w:rPr>
          <w:rFonts w:eastAsiaTheme="minorEastAsia"/>
          <w:b/>
          <w:lang w:eastAsia="en-US"/>
        </w:rPr>
      </w:pPr>
    </w:p>
    <w:p w:rsidR="006A606A" w:rsidRPr="00485757" w:rsidRDefault="006A606A" w:rsidP="006A606A">
      <w:pPr>
        <w:jc w:val="center"/>
        <w:rPr>
          <w:rFonts w:eastAsiaTheme="minorEastAsia"/>
          <w:b/>
          <w:lang w:eastAsia="en-US"/>
        </w:rPr>
      </w:pPr>
      <w:proofErr w:type="gramStart"/>
      <w:r w:rsidRPr="00485757">
        <w:rPr>
          <w:rFonts w:eastAsiaTheme="minorEastAsia"/>
          <w:b/>
          <w:lang w:eastAsia="en-US"/>
        </w:rPr>
        <w:t xml:space="preserve">Члан </w:t>
      </w:r>
      <w:r w:rsidR="003E54DD" w:rsidRPr="00485757">
        <w:rPr>
          <w:rFonts w:eastAsiaTheme="minorEastAsia"/>
          <w:b/>
          <w:lang w:eastAsia="en-US"/>
        </w:rPr>
        <w:t>23</w:t>
      </w:r>
      <w:r w:rsidRPr="00485757">
        <w:rPr>
          <w:rFonts w:eastAsiaTheme="minorEastAsia"/>
          <w:b/>
          <w:lang w:eastAsia="en-US"/>
        </w:rPr>
        <w:t>.</w:t>
      </w:r>
      <w:proofErr w:type="gramEnd"/>
    </w:p>
    <w:p w:rsidR="006A606A" w:rsidRPr="00485757" w:rsidRDefault="006A606A" w:rsidP="006A606A">
      <w:pPr>
        <w:jc w:val="both"/>
        <w:rPr>
          <w:rFonts w:eastAsiaTheme="minorEastAsia"/>
          <w:lang w:eastAsia="en-US"/>
        </w:rPr>
      </w:pPr>
      <w:r w:rsidRPr="00485757">
        <w:rPr>
          <w:rFonts w:eastAsiaTheme="minorEastAsia"/>
          <w:lang w:eastAsia="en-US"/>
        </w:rPr>
        <w:tab/>
        <w:t xml:space="preserve">Уговор </w:t>
      </w:r>
      <w:r w:rsidR="008479BF">
        <w:rPr>
          <w:rFonts w:eastAsiaTheme="minorEastAsia"/>
          <w:lang w:eastAsia="en-US"/>
        </w:rPr>
        <w:t xml:space="preserve">о отуђењу грађевинског земљишта </w:t>
      </w:r>
      <w:r w:rsidRPr="00485757">
        <w:rPr>
          <w:rFonts w:eastAsiaTheme="minorEastAsia"/>
          <w:lang w:eastAsia="en-US"/>
        </w:rPr>
        <w:t>садржи:</w:t>
      </w:r>
    </w:p>
    <w:p w:rsidR="006A606A" w:rsidRPr="00485757" w:rsidRDefault="006A606A" w:rsidP="006A606A">
      <w:pPr>
        <w:jc w:val="both"/>
        <w:rPr>
          <w:rFonts w:eastAsiaTheme="minorEastAsia"/>
          <w:lang w:eastAsia="en-US"/>
        </w:rPr>
      </w:pPr>
      <w:r w:rsidRPr="00485757">
        <w:rPr>
          <w:rFonts w:eastAsiaTheme="minorEastAsia"/>
          <w:lang w:eastAsia="en-US"/>
        </w:rPr>
        <w:tab/>
        <w:t xml:space="preserve">1. </w:t>
      </w:r>
      <w:proofErr w:type="gramStart"/>
      <w:r w:rsidRPr="00485757">
        <w:rPr>
          <w:rFonts w:eastAsiaTheme="minorEastAsia"/>
          <w:lang w:eastAsia="en-US"/>
        </w:rPr>
        <w:t>податке</w:t>
      </w:r>
      <w:proofErr w:type="gramEnd"/>
      <w:r w:rsidRPr="00485757">
        <w:rPr>
          <w:rFonts w:eastAsiaTheme="minorEastAsia"/>
          <w:lang w:eastAsia="en-US"/>
        </w:rPr>
        <w:t xml:space="preserve"> о грађев</w:t>
      </w:r>
      <w:r w:rsidR="00421DF2" w:rsidRPr="00485757">
        <w:rPr>
          <w:rFonts w:eastAsiaTheme="minorEastAsia"/>
          <w:lang w:eastAsia="en-US"/>
        </w:rPr>
        <w:t>инском земљишту које се отуђује;</w:t>
      </w:r>
    </w:p>
    <w:p w:rsidR="006A606A" w:rsidRPr="00485757" w:rsidRDefault="006A606A" w:rsidP="006A606A">
      <w:pPr>
        <w:jc w:val="both"/>
        <w:rPr>
          <w:rFonts w:eastAsiaTheme="minorEastAsia"/>
          <w:lang w:eastAsia="en-US"/>
        </w:rPr>
      </w:pPr>
      <w:r w:rsidRPr="00485757">
        <w:rPr>
          <w:rFonts w:eastAsiaTheme="minorEastAsia"/>
          <w:lang w:eastAsia="en-US"/>
        </w:rPr>
        <w:tab/>
        <w:t xml:space="preserve">2. </w:t>
      </w:r>
      <w:proofErr w:type="gramStart"/>
      <w:r w:rsidRPr="00485757">
        <w:rPr>
          <w:rFonts w:eastAsiaTheme="minorEastAsia"/>
          <w:lang w:eastAsia="en-US"/>
        </w:rPr>
        <w:t>износ</w:t>
      </w:r>
      <w:proofErr w:type="gramEnd"/>
      <w:r w:rsidRPr="00485757">
        <w:rPr>
          <w:rFonts w:eastAsiaTheme="minorEastAsia"/>
          <w:lang w:eastAsia="en-US"/>
        </w:rPr>
        <w:t xml:space="preserve"> купопродајне цене, као и начин пл</w:t>
      </w:r>
      <w:r w:rsidR="00421DF2" w:rsidRPr="00485757">
        <w:rPr>
          <w:rFonts w:eastAsiaTheme="minorEastAsia"/>
          <w:lang w:eastAsia="en-US"/>
        </w:rPr>
        <w:t>аћања (једнократно или на рате);</w:t>
      </w:r>
    </w:p>
    <w:p w:rsidR="006A606A" w:rsidRPr="00485757" w:rsidRDefault="006A606A" w:rsidP="006A606A">
      <w:pPr>
        <w:jc w:val="both"/>
        <w:rPr>
          <w:rFonts w:eastAsiaTheme="minorEastAsia"/>
          <w:lang w:eastAsia="en-US"/>
        </w:rPr>
      </w:pPr>
      <w:r w:rsidRPr="00485757">
        <w:rPr>
          <w:rFonts w:eastAsiaTheme="minorEastAsia"/>
          <w:lang w:eastAsia="en-US"/>
        </w:rPr>
        <w:tab/>
        <w:t xml:space="preserve">3. </w:t>
      </w:r>
      <w:proofErr w:type="gramStart"/>
      <w:r w:rsidRPr="00485757">
        <w:rPr>
          <w:rFonts w:eastAsiaTheme="minorEastAsia"/>
          <w:lang w:eastAsia="en-US"/>
        </w:rPr>
        <w:t>р</w:t>
      </w:r>
      <w:r w:rsidR="00421DF2" w:rsidRPr="00485757">
        <w:rPr>
          <w:rFonts w:eastAsiaTheme="minorEastAsia"/>
          <w:lang w:eastAsia="en-US"/>
        </w:rPr>
        <w:t>ок</w:t>
      </w:r>
      <w:proofErr w:type="gramEnd"/>
      <w:r w:rsidR="00421DF2" w:rsidRPr="00485757">
        <w:rPr>
          <w:rFonts w:eastAsiaTheme="minorEastAsia"/>
          <w:lang w:eastAsia="en-US"/>
        </w:rPr>
        <w:t xml:space="preserve"> за исплату купопродајне цене;</w:t>
      </w:r>
    </w:p>
    <w:p w:rsidR="006A606A" w:rsidRPr="00485757" w:rsidRDefault="006A606A" w:rsidP="006A606A">
      <w:pPr>
        <w:jc w:val="both"/>
        <w:rPr>
          <w:rFonts w:eastAsiaTheme="minorEastAsia"/>
          <w:lang w:eastAsia="en-US"/>
        </w:rPr>
      </w:pPr>
      <w:r w:rsidRPr="00485757">
        <w:rPr>
          <w:rFonts w:eastAsiaTheme="minorEastAsia"/>
          <w:lang w:eastAsia="en-US"/>
        </w:rPr>
        <w:tab/>
        <w:t xml:space="preserve">4. </w:t>
      </w:r>
      <w:proofErr w:type="gramStart"/>
      <w:r w:rsidRPr="00485757">
        <w:rPr>
          <w:rFonts w:eastAsiaTheme="minorEastAsia"/>
          <w:lang w:eastAsia="en-US"/>
        </w:rPr>
        <w:t>средства</w:t>
      </w:r>
      <w:proofErr w:type="gramEnd"/>
      <w:r w:rsidRPr="00485757">
        <w:rPr>
          <w:rFonts w:eastAsiaTheme="minorEastAsia"/>
          <w:lang w:eastAsia="en-US"/>
        </w:rPr>
        <w:t xml:space="preserve"> обезбеђења уколико се плаћање купопродајне цене вр</w:t>
      </w:r>
      <w:r w:rsidR="00421DF2" w:rsidRPr="00485757">
        <w:rPr>
          <w:rFonts w:eastAsiaTheme="minorEastAsia"/>
          <w:lang w:eastAsia="en-US"/>
        </w:rPr>
        <w:t>ши на рате;</w:t>
      </w:r>
    </w:p>
    <w:p w:rsidR="006A606A" w:rsidRPr="00485757" w:rsidRDefault="00F214E2" w:rsidP="006A606A">
      <w:pPr>
        <w:jc w:val="both"/>
        <w:rPr>
          <w:rFonts w:eastAsiaTheme="minorEastAsia"/>
          <w:lang w:eastAsia="en-US"/>
        </w:rPr>
      </w:pPr>
      <w:r w:rsidRPr="00485757">
        <w:rPr>
          <w:rFonts w:eastAsiaTheme="minorEastAsia"/>
          <w:lang w:eastAsia="en-US"/>
        </w:rPr>
        <w:tab/>
        <w:t xml:space="preserve">5. </w:t>
      </w:r>
      <w:proofErr w:type="gramStart"/>
      <w:r w:rsidR="006A606A" w:rsidRPr="00485757">
        <w:rPr>
          <w:rFonts w:eastAsiaTheme="minorEastAsia"/>
          <w:lang w:eastAsia="en-US"/>
        </w:rPr>
        <w:t>износ</w:t>
      </w:r>
      <w:proofErr w:type="gramEnd"/>
      <w:r w:rsidR="006A606A" w:rsidRPr="00485757">
        <w:rPr>
          <w:rFonts w:eastAsiaTheme="minorEastAsia"/>
          <w:lang w:eastAsia="en-US"/>
        </w:rPr>
        <w:t xml:space="preserve"> уплаћеног</w:t>
      </w:r>
      <w:r w:rsidR="00421DF2" w:rsidRPr="00485757">
        <w:rPr>
          <w:rFonts w:eastAsiaTheme="minorEastAsia"/>
          <w:color w:val="FF0000"/>
          <w:lang w:eastAsia="en-US"/>
        </w:rPr>
        <w:t xml:space="preserve"> </w:t>
      </w:r>
      <w:r w:rsidR="006A606A" w:rsidRPr="00485757">
        <w:rPr>
          <w:rFonts w:eastAsiaTheme="minorEastAsia"/>
          <w:lang w:eastAsia="en-US"/>
        </w:rPr>
        <w:t>депозита за учешће у поступку јавног оглашавања са назнаком да се овај изно</w:t>
      </w:r>
      <w:r w:rsidR="00421DF2" w:rsidRPr="00485757">
        <w:rPr>
          <w:rFonts w:eastAsiaTheme="minorEastAsia"/>
          <w:lang w:eastAsia="en-US"/>
        </w:rPr>
        <w:t>с урачунава у купопродајну цену;</w:t>
      </w:r>
    </w:p>
    <w:p w:rsidR="006A606A" w:rsidRPr="00485757" w:rsidRDefault="006A606A" w:rsidP="006A606A">
      <w:pPr>
        <w:jc w:val="both"/>
        <w:rPr>
          <w:rFonts w:eastAsiaTheme="minorEastAsia"/>
          <w:lang w:eastAsia="en-US"/>
        </w:rPr>
      </w:pPr>
      <w:r w:rsidRPr="00485757">
        <w:rPr>
          <w:rFonts w:eastAsiaTheme="minorEastAsia"/>
          <w:lang w:eastAsia="en-US"/>
        </w:rPr>
        <w:tab/>
        <w:t xml:space="preserve">6. </w:t>
      </w:r>
      <w:proofErr w:type="gramStart"/>
      <w:r w:rsidRPr="00485757">
        <w:rPr>
          <w:rFonts w:eastAsiaTheme="minorEastAsia"/>
          <w:lang w:eastAsia="en-US"/>
        </w:rPr>
        <w:t>сагласност</w:t>
      </w:r>
      <w:proofErr w:type="gramEnd"/>
      <w:r w:rsidRPr="00485757">
        <w:rPr>
          <w:rFonts w:eastAsiaTheme="minorEastAsia"/>
          <w:lang w:eastAsia="en-US"/>
        </w:rPr>
        <w:t xml:space="preserve"> (clausula intabulandi) Општине да купац може уписати право својине на отуђеном грађевинском земљишту н</w:t>
      </w:r>
      <w:r w:rsidR="00421DF2" w:rsidRPr="00485757">
        <w:rPr>
          <w:rFonts w:eastAsiaTheme="minorEastAsia"/>
          <w:lang w:eastAsia="en-US"/>
        </w:rPr>
        <w:t>а основу солемнизованог уговора;</w:t>
      </w:r>
    </w:p>
    <w:p w:rsidR="006A606A" w:rsidRPr="00485757" w:rsidRDefault="008179AD" w:rsidP="008179AD">
      <w:pPr>
        <w:ind w:firstLine="720"/>
        <w:jc w:val="both"/>
        <w:rPr>
          <w:rFonts w:eastAsiaTheme="minorEastAsia"/>
          <w:lang w:eastAsia="en-US"/>
        </w:rPr>
      </w:pPr>
      <w:r w:rsidRPr="00485757">
        <w:rPr>
          <w:rFonts w:eastAsiaTheme="minorEastAsia"/>
          <w:lang w:eastAsia="en-US"/>
        </w:rPr>
        <w:t xml:space="preserve">7. </w:t>
      </w:r>
      <w:proofErr w:type="gramStart"/>
      <w:r w:rsidR="002A1DEB" w:rsidRPr="00485757">
        <w:rPr>
          <w:rFonts w:eastAsiaTheme="minorEastAsia"/>
          <w:lang w:eastAsia="en-US"/>
        </w:rPr>
        <w:t>услове</w:t>
      </w:r>
      <w:proofErr w:type="gramEnd"/>
      <w:r w:rsidR="002A1DEB" w:rsidRPr="00485757">
        <w:rPr>
          <w:rFonts w:eastAsiaTheme="minorEastAsia"/>
          <w:lang w:eastAsia="en-US"/>
        </w:rPr>
        <w:t xml:space="preserve"> за уређивање грађевинског земљишта, ако је предмет отуђења неуређено грађевинско земљиште</w:t>
      </w:r>
      <w:r w:rsidRPr="00485757">
        <w:rPr>
          <w:rFonts w:eastAsiaTheme="minorEastAsia"/>
          <w:lang w:eastAsia="en-US"/>
        </w:rPr>
        <w:t>;</w:t>
      </w:r>
    </w:p>
    <w:p w:rsidR="006A606A" w:rsidRPr="00485757" w:rsidRDefault="006A606A" w:rsidP="006A606A">
      <w:pPr>
        <w:jc w:val="both"/>
        <w:rPr>
          <w:rFonts w:eastAsiaTheme="minorEastAsia"/>
          <w:lang w:eastAsia="en-US"/>
        </w:rPr>
      </w:pPr>
      <w:r w:rsidRPr="00485757">
        <w:rPr>
          <w:rFonts w:eastAsiaTheme="minorEastAsia"/>
          <w:lang w:eastAsia="en-US"/>
        </w:rPr>
        <w:tab/>
        <w:t xml:space="preserve">8. </w:t>
      </w:r>
      <w:proofErr w:type="gramStart"/>
      <w:r w:rsidRPr="00485757">
        <w:rPr>
          <w:rFonts w:eastAsiaTheme="minorEastAsia"/>
          <w:lang w:eastAsia="en-US"/>
        </w:rPr>
        <w:t>констатацију</w:t>
      </w:r>
      <w:proofErr w:type="gramEnd"/>
      <w:r w:rsidRPr="00485757">
        <w:rPr>
          <w:rFonts w:eastAsiaTheme="minorEastAsia"/>
          <w:lang w:eastAsia="en-US"/>
        </w:rPr>
        <w:t xml:space="preserve"> да је закључењем уговора лице коме је грађевинско зе</w:t>
      </w:r>
      <w:r w:rsidR="00421DF2" w:rsidRPr="00485757">
        <w:rPr>
          <w:rFonts w:eastAsiaTheme="minorEastAsia"/>
          <w:lang w:eastAsia="en-US"/>
        </w:rPr>
        <w:t>мљиште отуђено, уведено у посед;</w:t>
      </w:r>
    </w:p>
    <w:p w:rsidR="006A606A" w:rsidRPr="00485757" w:rsidRDefault="006A606A" w:rsidP="006A606A">
      <w:pPr>
        <w:jc w:val="both"/>
        <w:rPr>
          <w:rFonts w:eastAsiaTheme="minorEastAsia"/>
          <w:lang w:eastAsia="en-US"/>
        </w:rPr>
      </w:pPr>
      <w:r w:rsidRPr="00485757">
        <w:rPr>
          <w:rFonts w:eastAsiaTheme="minorEastAsia"/>
          <w:lang w:eastAsia="en-US"/>
        </w:rPr>
        <w:tab/>
        <w:t xml:space="preserve">9. </w:t>
      </w:r>
      <w:proofErr w:type="gramStart"/>
      <w:r w:rsidRPr="00485757">
        <w:rPr>
          <w:rFonts w:eastAsiaTheme="minorEastAsia"/>
          <w:lang w:eastAsia="en-US"/>
        </w:rPr>
        <w:t>рок</w:t>
      </w:r>
      <w:proofErr w:type="gramEnd"/>
      <w:r w:rsidRPr="00485757">
        <w:rPr>
          <w:rFonts w:eastAsiaTheme="minorEastAsia"/>
          <w:lang w:eastAsia="en-US"/>
        </w:rPr>
        <w:t xml:space="preserve"> привођења </w:t>
      </w:r>
      <w:r w:rsidR="00972A6D">
        <w:rPr>
          <w:rFonts w:eastAsiaTheme="minorEastAsia"/>
          <w:lang w:eastAsia="en-US"/>
        </w:rPr>
        <w:t xml:space="preserve">грађевинског </w:t>
      </w:r>
      <w:r w:rsidRPr="00485757">
        <w:rPr>
          <w:rFonts w:eastAsiaTheme="minorEastAsia"/>
          <w:lang w:eastAsia="en-US"/>
        </w:rPr>
        <w:t>земљишта намени</w:t>
      </w:r>
      <w:r w:rsidR="00421DF2" w:rsidRPr="00485757">
        <w:rPr>
          <w:rFonts w:eastAsiaTheme="minorEastAsia"/>
          <w:lang w:eastAsia="en-US"/>
        </w:rPr>
        <w:t>;</w:t>
      </w:r>
    </w:p>
    <w:p w:rsidR="006A606A" w:rsidRPr="00485757" w:rsidRDefault="006A606A" w:rsidP="006A606A">
      <w:pPr>
        <w:jc w:val="both"/>
        <w:rPr>
          <w:rFonts w:eastAsiaTheme="minorEastAsia"/>
          <w:lang w:eastAsia="en-US"/>
        </w:rPr>
      </w:pPr>
      <w:r w:rsidRPr="00485757">
        <w:rPr>
          <w:rFonts w:eastAsiaTheme="minorEastAsia"/>
          <w:lang w:eastAsia="en-US"/>
        </w:rPr>
        <w:lastRenderedPageBreak/>
        <w:tab/>
        <w:t xml:space="preserve">10. </w:t>
      </w:r>
      <w:proofErr w:type="gramStart"/>
      <w:r w:rsidRPr="00485757">
        <w:rPr>
          <w:rFonts w:eastAsiaTheme="minorEastAsia"/>
          <w:lang w:eastAsia="en-US"/>
        </w:rPr>
        <w:t>права</w:t>
      </w:r>
      <w:proofErr w:type="gramEnd"/>
      <w:r w:rsidRPr="00485757">
        <w:rPr>
          <w:rFonts w:eastAsiaTheme="minorEastAsia"/>
          <w:lang w:eastAsia="en-US"/>
        </w:rPr>
        <w:t xml:space="preserve"> и обавезе у случа</w:t>
      </w:r>
      <w:r w:rsidR="00421DF2" w:rsidRPr="00485757">
        <w:rPr>
          <w:rFonts w:eastAsiaTheme="minorEastAsia"/>
          <w:lang w:eastAsia="en-US"/>
        </w:rPr>
        <w:t>ју неиспуњења уговорних обавеза</w:t>
      </w:r>
      <w:r w:rsidR="00D85986" w:rsidRPr="00485757">
        <w:rPr>
          <w:rFonts w:eastAsiaTheme="minorEastAsia"/>
          <w:lang w:eastAsia="en-US"/>
        </w:rPr>
        <w:t>, односно раскида уговора</w:t>
      </w:r>
      <w:r w:rsidR="00421DF2" w:rsidRPr="00485757">
        <w:rPr>
          <w:rFonts w:eastAsiaTheme="minorEastAsia"/>
          <w:lang w:eastAsia="en-US"/>
        </w:rPr>
        <w:t>;</w:t>
      </w:r>
    </w:p>
    <w:p w:rsidR="006A606A" w:rsidRPr="00485757" w:rsidRDefault="006A606A" w:rsidP="006A606A">
      <w:pPr>
        <w:jc w:val="both"/>
        <w:rPr>
          <w:rFonts w:eastAsiaTheme="minorEastAsia"/>
          <w:lang w:eastAsia="en-US"/>
        </w:rPr>
      </w:pPr>
      <w:r w:rsidRPr="00485757">
        <w:rPr>
          <w:rFonts w:eastAsiaTheme="minorEastAsia"/>
          <w:lang w:eastAsia="en-US"/>
        </w:rPr>
        <w:tab/>
        <w:t xml:space="preserve">11. </w:t>
      </w:r>
      <w:proofErr w:type="gramStart"/>
      <w:r w:rsidRPr="00485757">
        <w:rPr>
          <w:rFonts w:eastAsiaTheme="minorEastAsia"/>
          <w:lang w:eastAsia="en-US"/>
        </w:rPr>
        <w:t>начин</w:t>
      </w:r>
      <w:proofErr w:type="gramEnd"/>
      <w:r w:rsidRPr="00485757">
        <w:rPr>
          <w:rFonts w:eastAsiaTheme="minorEastAsia"/>
          <w:lang w:eastAsia="en-US"/>
        </w:rPr>
        <w:t xml:space="preserve"> решавања евентуалних спорова, као и услове под </w:t>
      </w:r>
      <w:r w:rsidR="00006DF1" w:rsidRPr="00485757">
        <w:rPr>
          <w:rFonts w:eastAsiaTheme="minorEastAsia"/>
          <w:lang w:eastAsia="en-US"/>
        </w:rPr>
        <w:t>којима се уговор може раскинути;</w:t>
      </w:r>
    </w:p>
    <w:p w:rsidR="006A606A" w:rsidRPr="00485757" w:rsidRDefault="00006DF1" w:rsidP="006A606A">
      <w:pPr>
        <w:jc w:val="both"/>
        <w:rPr>
          <w:rFonts w:eastAsiaTheme="minorEastAsia"/>
          <w:lang w:eastAsia="en-US"/>
        </w:rPr>
      </w:pPr>
      <w:r w:rsidRPr="00485757">
        <w:rPr>
          <w:rFonts w:eastAsiaTheme="minorEastAsia"/>
          <w:lang w:eastAsia="en-US"/>
        </w:rPr>
        <w:tab/>
        <w:t xml:space="preserve">12. </w:t>
      </w:r>
      <w:proofErr w:type="gramStart"/>
      <w:r w:rsidRPr="00485757">
        <w:rPr>
          <w:rFonts w:eastAsiaTheme="minorEastAsia"/>
          <w:lang w:eastAsia="en-US"/>
        </w:rPr>
        <w:t>друга</w:t>
      </w:r>
      <w:proofErr w:type="gramEnd"/>
      <w:r w:rsidRPr="00485757">
        <w:rPr>
          <w:rFonts w:eastAsiaTheme="minorEastAsia"/>
          <w:lang w:eastAsia="en-US"/>
        </w:rPr>
        <w:t xml:space="preserve"> права и обавезе.</w:t>
      </w:r>
    </w:p>
    <w:p w:rsidR="00C644B1" w:rsidRPr="00485757" w:rsidRDefault="00C644B1" w:rsidP="006A606A">
      <w:pPr>
        <w:jc w:val="both"/>
        <w:rPr>
          <w:rFonts w:eastAsiaTheme="minorEastAsia"/>
          <w:b/>
          <w:lang w:eastAsia="en-US"/>
        </w:rPr>
      </w:pPr>
    </w:p>
    <w:p w:rsidR="006A606A" w:rsidRPr="00485757" w:rsidRDefault="0018403B" w:rsidP="006A606A">
      <w:pPr>
        <w:jc w:val="both"/>
        <w:rPr>
          <w:rFonts w:eastAsiaTheme="minorEastAsia"/>
          <w:b/>
          <w:lang w:eastAsia="en-US"/>
        </w:rPr>
      </w:pPr>
      <w:r w:rsidRPr="00485757">
        <w:rPr>
          <w:rFonts w:eastAsiaTheme="minorEastAsia"/>
          <w:b/>
          <w:lang w:eastAsia="en-US"/>
        </w:rPr>
        <w:t>I</w:t>
      </w:r>
      <w:r w:rsidR="006A606A" w:rsidRPr="00485757">
        <w:rPr>
          <w:rFonts w:eastAsiaTheme="minorEastAsia"/>
          <w:b/>
          <w:lang w:eastAsia="en-US"/>
        </w:rPr>
        <w:t xml:space="preserve">V ПРАВНА СРЕДСТВА У ПОСТУПКУ ОТУЂЕЊА ГРАЂЕВИНСКОГ ЗЕМЉИШТА </w:t>
      </w:r>
    </w:p>
    <w:p w:rsidR="00EC10CF" w:rsidRPr="00485757" w:rsidRDefault="00EC10CF" w:rsidP="006A606A">
      <w:pPr>
        <w:jc w:val="both"/>
        <w:rPr>
          <w:rFonts w:eastAsiaTheme="minorEastAsia"/>
          <w:lang w:eastAsia="en-US"/>
        </w:rPr>
      </w:pPr>
    </w:p>
    <w:p w:rsidR="006A606A" w:rsidRDefault="006A606A" w:rsidP="00C644B1">
      <w:pPr>
        <w:jc w:val="center"/>
        <w:rPr>
          <w:rFonts w:eastAsiaTheme="minorEastAsia"/>
          <w:b/>
          <w:lang w:eastAsia="en-US"/>
        </w:rPr>
      </w:pPr>
      <w:r w:rsidRPr="00485757">
        <w:rPr>
          <w:rFonts w:eastAsiaTheme="minorEastAsia"/>
          <w:b/>
          <w:lang w:eastAsia="en-US"/>
        </w:rPr>
        <w:t>Стављање ван снаге решења о отуђењу</w:t>
      </w:r>
    </w:p>
    <w:p w:rsidR="00017A31" w:rsidRPr="00017A31" w:rsidRDefault="00017A31" w:rsidP="00C644B1">
      <w:pPr>
        <w:jc w:val="center"/>
        <w:rPr>
          <w:rFonts w:eastAsiaTheme="minorEastAsia"/>
          <w:b/>
          <w:lang w:eastAsia="en-US"/>
        </w:rPr>
      </w:pPr>
    </w:p>
    <w:p w:rsidR="006A606A" w:rsidRPr="00485757" w:rsidRDefault="006A606A" w:rsidP="006A606A">
      <w:pPr>
        <w:jc w:val="center"/>
        <w:rPr>
          <w:rFonts w:eastAsiaTheme="minorEastAsia"/>
          <w:b/>
          <w:lang w:eastAsia="en-US"/>
        </w:rPr>
      </w:pPr>
      <w:proofErr w:type="gramStart"/>
      <w:r w:rsidRPr="00485757">
        <w:rPr>
          <w:rFonts w:eastAsiaTheme="minorEastAsia"/>
          <w:b/>
          <w:lang w:eastAsia="en-US"/>
        </w:rPr>
        <w:t xml:space="preserve">Члан </w:t>
      </w:r>
      <w:r w:rsidR="00B152F0" w:rsidRPr="00485757">
        <w:rPr>
          <w:rFonts w:eastAsiaTheme="minorEastAsia"/>
          <w:b/>
          <w:lang w:eastAsia="en-US"/>
        </w:rPr>
        <w:t>24</w:t>
      </w:r>
      <w:r w:rsidRPr="00485757">
        <w:rPr>
          <w:rFonts w:eastAsiaTheme="minorEastAsia"/>
          <w:b/>
          <w:lang w:eastAsia="en-US"/>
        </w:rPr>
        <w:t>.</w:t>
      </w:r>
      <w:proofErr w:type="gramEnd"/>
    </w:p>
    <w:p w:rsidR="006A606A" w:rsidRPr="00485757" w:rsidRDefault="006A606A" w:rsidP="006A606A">
      <w:pPr>
        <w:jc w:val="both"/>
        <w:rPr>
          <w:rFonts w:eastAsiaTheme="minorEastAsia"/>
          <w:lang w:eastAsia="en-US"/>
        </w:rPr>
      </w:pPr>
      <w:r w:rsidRPr="00485757">
        <w:rPr>
          <w:rFonts w:eastAsiaTheme="minorEastAsia"/>
          <w:b/>
          <w:lang w:eastAsia="en-US"/>
        </w:rPr>
        <w:tab/>
      </w:r>
      <w:r w:rsidRPr="00485757">
        <w:rPr>
          <w:rFonts w:eastAsiaTheme="minorEastAsia"/>
          <w:lang w:eastAsia="en-US"/>
        </w:rPr>
        <w:t>Скупштина општине доноси решење о стављању ван снаге решења о отуђењу у случају да лице коме је решењем отуђено грађевинско земљиште:</w:t>
      </w:r>
    </w:p>
    <w:p w:rsidR="006A606A" w:rsidRPr="00485757" w:rsidRDefault="006A606A" w:rsidP="006A606A">
      <w:pPr>
        <w:jc w:val="both"/>
        <w:rPr>
          <w:rFonts w:eastAsiaTheme="minorEastAsia"/>
          <w:lang w:eastAsia="en-US"/>
        </w:rPr>
      </w:pPr>
      <w:r w:rsidRPr="00485757">
        <w:rPr>
          <w:rFonts w:eastAsiaTheme="minorEastAsia"/>
          <w:lang w:eastAsia="en-US"/>
        </w:rPr>
        <w:tab/>
        <w:t xml:space="preserve">1. </w:t>
      </w:r>
      <w:proofErr w:type="gramStart"/>
      <w:r w:rsidRPr="00485757">
        <w:rPr>
          <w:rFonts w:eastAsiaTheme="minorEastAsia"/>
          <w:lang w:eastAsia="en-US"/>
        </w:rPr>
        <w:t>не</w:t>
      </w:r>
      <w:proofErr w:type="gramEnd"/>
      <w:r w:rsidRPr="00485757">
        <w:rPr>
          <w:rFonts w:eastAsiaTheme="minorEastAsia"/>
          <w:lang w:eastAsia="en-US"/>
        </w:rPr>
        <w:t xml:space="preserve"> плати </w:t>
      </w:r>
      <w:r w:rsidR="00FF6F3A">
        <w:rPr>
          <w:rFonts w:eastAsiaTheme="minorEastAsia"/>
          <w:lang w:eastAsia="en-US"/>
        </w:rPr>
        <w:t xml:space="preserve">купопродајну </w:t>
      </w:r>
      <w:r w:rsidRPr="00485757">
        <w:rPr>
          <w:rFonts w:eastAsiaTheme="minorEastAsia"/>
          <w:lang w:eastAsia="en-US"/>
        </w:rPr>
        <w:t>цену у року утврђеном решењем о отуђењу</w:t>
      </w:r>
      <w:r w:rsidR="00FF6F3A">
        <w:rPr>
          <w:rFonts w:eastAsiaTheme="minorEastAsia"/>
          <w:lang w:eastAsia="en-US"/>
        </w:rPr>
        <w:t xml:space="preserve"> грађевинског земљишта</w:t>
      </w:r>
      <w:r w:rsidRPr="00485757">
        <w:rPr>
          <w:rFonts w:eastAsiaTheme="minorEastAsia"/>
          <w:lang w:eastAsia="en-US"/>
        </w:rPr>
        <w:t>;</w:t>
      </w:r>
    </w:p>
    <w:p w:rsidR="006A606A" w:rsidRPr="00485757" w:rsidRDefault="006A606A" w:rsidP="006A606A">
      <w:pPr>
        <w:jc w:val="both"/>
        <w:rPr>
          <w:rFonts w:eastAsiaTheme="minorEastAsia"/>
          <w:lang w:eastAsia="en-US"/>
        </w:rPr>
      </w:pPr>
      <w:r w:rsidRPr="00485757">
        <w:rPr>
          <w:rFonts w:eastAsiaTheme="minorEastAsia"/>
          <w:lang w:eastAsia="en-US"/>
        </w:rPr>
        <w:tab/>
        <w:t xml:space="preserve">2. </w:t>
      </w:r>
      <w:proofErr w:type="gramStart"/>
      <w:r w:rsidRPr="00485757">
        <w:rPr>
          <w:rFonts w:eastAsiaTheme="minorEastAsia"/>
          <w:lang w:eastAsia="en-US"/>
        </w:rPr>
        <w:t>одустане</w:t>
      </w:r>
      <w:proofErr w:type="gramEnd"/>
      <w:r w:rsidRPr="00485757">
        <w:rPr>
          <w:rFonts w:eastAsiaTheme="minorEastAsia"/>
          <w:lang w:eastAsia="en-US"/>
        </w:rPr>
        <w:t xml:space="preserve"> од отуђења </w:t>
      </w:r>
      <w:r w:rsidR="002A4A66">
        <w:rPr>
          <w:rFonts w:eastAsiaTheme="minorEastAsia"/>
          <w:lang w:eastAsia="en-US"/>
        </w:rPr>
        <w:t xml:space="preserve">грађевинског земљишта </w:t>
      </w:r>
      <w:r w:rsidRPr="00485757">
        <w:rPr>
          <w:rFonts w:eastAsiaTheme="minorEastAsia"/>
          <w:lang w:eastAsia="en-US"/>
        </w:rPr>
        <w:t xml:space="preserve">после извршеног плаћања </w:t>
      </w:r>
      <w:r w:rsidR="00073E12">
        <w:rPr>
          <w:rFonts w:eastAsiaTheme="minorEastAsia"/>
          <w:lang w:eastAsia="en-US"/>
        </w:rPr>
        <w:t xml:space="preserve">купопродајне </w:t>
      </w:r>
      <w:r w:rsidRPr="00485757">
        <w:rPr>
          <w:rFonts w:eastAsiaTheme="minorEastAsia"/>
          <w:lang w:eastAsia="en-US"/>
        </w:rPr>
        <w:t>цене, а пре закључења уговора о отуђењу</w:t>
      </w:r>
      <w:r w:rsidR="00D17F30">
        <w:rPr>
          <w:rFonts w:eastAsiaTheme="minorEastAsia"/>
          <w:lang w:eastAsia="en-US"/>
        </w:rPr>
        <w:t xml:space="preserve"> грађевинског земљишта</w:t>
      </w:r>
      <w:r w:rsidRPr="00485757">
        <w:rPr>
          <w:rFonts w:eastAsiaTheme="minorEastAsia"/>
          <w:lang w:eastAsia="en-US"/>
        </w:rPr>
        <w:t>;</w:t>
      </w:r>
    </w:p>
    <w:p w:rsidR="006A606A" w:rsidRPr="00485757" w:rsidRDefault="006A606A" w:rsidP="006A606A">
      <w:pPr>
        <w:jc w:val="both"/>
        <w:rPr>
          <w:rFonts w:eastAsiaTheme="minorEastAsia"/>
          <w:lang w:eastAsia="en-US"/>
        </w:rPr>
      </w:pPr>
      <w:r w:rsidRPr="00485757">
        <w:rPr>
          <w:rFonts w:eastAsiaTheme="minorEastAsia"/>
          <w:lang w:eastAsia="en-US"/>
        </w:rPr>
        <w:t xml:space="preserve">           </w:t>
      </w:r>
      <w:r w:rsidR="001225A7" w:rsidRPr="00485757">
        <w:rPr>
          <w:rFonts w:eastAsiaTheme="minorEastAsia"/>
          <w:lang w:eastAsia="en-US"/>
        </w:rPr>
        <w:t>3</w:t>
      </w:r>
      <w:r w:rsidRPr="00485757">
        <w:rPr>
          <w:rFonts w:eastAsiaTheme="minorEastAsia"/>
          <w:lang w:eastAsia="en-US"/>
        </w:rPr>
        <w:t xml:space="preserve">. </w:t>
      </w:r>
      <w:proofErr w:type="gramStart"/>
      <w:r w:rsidRPr="00485757">
        <w:rPr>
          <w:rFonts w:eastAsiaTheme="minorEastAsia"/>
          <w:lang w:eastAsia="en-US"/>
        </w:rPr>
        <w:t>у</w:t>
      </w:r>
      <w:proofErr w:type="gramEnd"/>
      <w:r w:rsidRPr="00485757">
        <w:rPr>
          <w:rFonts w:eastAsiaTheme="minorEastAsia"/>
          <w:lang w:eastAsia="en-US"/>
        </w:rPr>
        <w:t xml:space="preserve"> случају да у парничном поступку покренутом од стране учесника јавног надметања, односно учесника у поступку прикупљања понуда, буде правоснажно поништен уговор о отуђењу</w:t>
      </w:r>
      <w:r w:rsidR="00470D43">
        <w:rPr>
          <w:rFonts w:eastAsiaTheme="minorEastAsia"/>
          <w:lang w:eastAsia="en-US"/>
        </w:rPr>
        <w:t xml:space="preserve"> грађевинског земљишта</w:t>
      </w:r>
      <w:r w:rsidRPr="00485757">
        <w:rPr>
          <w:rFonts w:eastAsiaTheme="minorEastAsia"/>
          <w:lang w:eastAsia="en-US"/>
        </w:rPr>
        <w:t>.</w:t>
      </w:r>
    </w:p>
    <w:p w:rsidR="006A606A" w:rsidRPr="00485757" w:rsidRDefault="006A606A" w:rsidP="006A606A">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У случајевима из става 1.</w:t>
      </w:r>
      <w:proofErr w:type="gramEnd"/>
      <w:r w:rsidRPr="00485757">
        <w:rPr>
          <w:rFonts w:eastAsiaTheme="minorEastAsia"/>
          <w:lang w:eastAsia="en-US"/>
        </w:rPr>
        <w:t xml:space="preserve"> </w:t>
      </w:r>
      <w:proofErr w:type="gramStart"/>
      <w:r w:rsidRPr="00485757">
        <w:rPr>
          <w:rFonts w:eastAsiaTheme="minorEastAsia"/>
          <w:lang w:eastAsia="en-US"/>
        </w:rPr>
        <w:t>овог</w:t>
      </w:r>
      <w:proofErr w:type="gramEnd"/>
      <w:r w:rsidRPr="00485757">
        <w:rPr>
          <w:rFonts w:eastAsiaTheme="minorEastAsia"/>
          <w:lang w:eastAsia="en-US"/>
        </w:rPr>
        <w:t xml:space="preserve"> члана, предлог органу надлежном за одлучивање о отуђењу за доношење решења о стављању ван снаге решења о отуђењу, подноси </w:t>
      </w:r>
      <w:r w:rsidR="001601AE" w:rsidRPr="00485757">
        <w:rPr>
          <w:rFonts w:eastAsiaTheme="minorEastAsia"/>
          <w:lang w:eastAsia="en-US"/>
        </w:rPr>
        <w:t>Општинско веће</w:t>
      </w:r>
      <w:r w:rsidRPr="00485757">
        <w:rPr>
          <w:rFonts w:eastAsiaTheme="minorEastAsia"/>
          <w:lang w:eastAsia="en-US"/>
        </w:rPr>
        <w:t>.</w:t>
      </w:r>
    </w:p>
    <w:p w:rsidR="006A606A" w:rsidRPr="00485757" w:rsidRDefault="006A606A" w:rsidP="006A606A">
      <w:pPr>
        <w:jc w:val="both"/>
        <w:rPr>
          <w:rFonts w:eastAsiaTheme="minorEastAsia"/>
          <w:strike/>
          <w:lang w:eastAsia="en-US"/>
        </w:rPr>
      </w:pPr>
      <w:r w:rsidRPr="00485757">
        <w:rPr>
          <w:rFonts w:eastAsiaTheme="minorEastAsia"/>
          <w:lang w:eastAsia="en-US"/>
        </w:rPr>
        <w:tab/>
      </w:r>
      <w:proofErr w:type="gramStart"/>
      <w:r w:rsidRPr="00485757">
        <w:rPr>
          <w:rFonts w:eastAsiaTheme="minorEastAsia"/>
          <w:lang w:eastAsia="en-US"/>
        </w:rPr>
        <w:t>Лице из става 1.</w:t>
      </w:r>
      <w:proofErr w:type="gramEnd"/>
      <w:r w:rsidRPr="00485757">
        <w:rPr>
          <w:rFonts w:eastAsiaTheme="minorEastAsia"/>
          <w:lang w:eastAsia="en-US"/>
        </w:rPr>
        <w:t xml:space="preserve"> </w:t>
      </w:r>
      <w:proofErr w:type="gramStart"/>
      <w:r w:rsidRPr="00485757">
        <w:rPr>
          <w:rFonts w:eastAsiaTheme="minorEastAsia"/>
          <w:lang w:eastAsia="en-US"/>
        </w:rPr>
        <w:t>тачка</w:t>
      </w:r>
      <w:proofErr w:type="gramEnd"/>
      <w:r w:rsidRPr="00485757">
        <w:rPr>
          <w:rFonts w:eastAsiaTheme="minorEastAsia"/>
          <w:lang w:eastAsia="en-US"/>
        </w:rPr>
        <w:t xml:space="preserve"> 1. </w:t>
      </w:r>
      <w:proofErr w:type="gramStart"/>
      <w:r w:rsidRPr="00485757">
        <w:rPr>
          <w:rFonts w:eastAsiaTheme="minorEastAsia"/>
          <w:lang w:eastAsia="en-US"/>
        </w:rPr>
        <w:t>овог</w:t>
      </w:r>
      <w:proofErr w:type="gramEnd"/>
      <w:r w:rsidRPr="00485757">
        <w:rPr>
          <w:rFonts w:eastAsiaTheme="minorEastAsia"/>
          <w:lang w:eastAsia="en-US"/>
        </w:rPr>
        <w:t xml:space="preserve"> члана нема право на повраћај уплаћеног депозита у току поступка јавног оглашавања.</w:t>
      </w:r>
    </w:p>
    <w:p w:rsidR="006A606A" w:rsidRPr="00485757" w:rsidRDefault="007A30D0" w:rsidP="006A606A">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Лице из става 1.</w:t>
      </w:r>
      <w:proofErr w:type="gramEnd"/>
      <w:r w:rsidRPr="00485757">
        <w:rPr>
          <w:rFonts w:eastAsiaTheme="minorEastAsia"/>
          <w:lang w:eastAsia="en-US"/>
        </w:rPr>
        <w:t xml:space="preserve"> </w:t>
      </w:r>
      <w:proofErr w:type="gramStart"/>
      <w:r w:rsidRPr="00485757">
        <w:rPr>
          <w:rFonts w:eastAsiaTheme="minorEastAsia"/>
          <w:lang w:eastAsia="en-US"/>
        </w:rPr>
        <w:t>тачка</w:t>
      </w:r>
      <w:proofErr w:type="gramEnd"/>
      <w:r w:rsidR="006A606A" w:rsidRPr="00485757">
        <w:rPr>
          <w:rFonts w:eastAsiaTheme="minorEastAsia"/>
          <w:lang w:eastAsia="en-US"/>
        </w:rPr>
        <w:t xml:space="preserve"> 2. </w:t>
      </w:r>
      <w:proofErr w:type="gramStart"/>
      <w:r w:rsidR="006A606A" w:rsidRPr="00485757">
        <w:rPr>
          <w:rFonts w:eastAsiaTheme="minorEastAsia"/>
          <w:lang w:eastAsia="en-US"/>
        </w:rPr>
        <w:t>овог</w:t>
      </w:r>
      <w:proofErr w:type="gramEnd"/>
      <w:r w:rsidR="006A606A" w:rsidRPr="00485757">
        <w:rPr>
          <w:rFonts w:eastAsiaTheme="minorEastAsia"/>
          <w:lang w:eastAsia="en-US"/>
        </w:rPr>
        <w:t xml:space="preserve"> члана има право на повраћај уплаћеног износа на име цене, у номиналном износу, умањеног за износ депозита.</w:t>
      </w:r>
    </w:p>
    <w:p w:rsidR="007A30D0" w:rsidRPr="00485757" w:rsidRDefault="007A30D0" w:rsidP="006A606A">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Лице из става 1.</w:t>
      </w:r>
      <w:proofErr w:type="gramEnd"/>
      <w:r w:rsidRPr="00485757">
        <w:rPr>
          <w:rFonts w:eastAsiaTheme="minorEastAsia"/>
          <w:lang w:eastAsia="en-US"/>
        </w:rPr>
        <w:t xml:space="preserve"> </w:t>
      </w:r>
      <w:proofErr w:type="gramStart"/>
      <w:r w:rsidRPr="00485757">
        <w:rPr>
          <w:rFonts w:eastAsiaTheme="minorEastAsia"/>
          <w:lang w:eastAsia="en-US"/>
        </w:rPr>
        <w:t>тачка</w:t>
      </w:r>
      <w:proofErr w:type="gramEnd"/>
      <w:r w:rsidRPr="00485757">
        <w:rPr>
          <w:rFonts w:eastAsiaTheme="minorEastAsia"/>
          <w:lang w:eastAsia="en-US"/>
        </w:rPr>
        <w:t xml:space="preserve"> 3. </w:t>
      </w:r>
      <w:proofErr w:type="gramStart"/>
      <w:r w:rsidRPr="00485757">
        <w:rPr>
          <w:rFonts w:eastAsiaTheme="minorEastAsia"/>
          <w:lang w:eastAsia="en-US"/>
        </w:rPr>
        <w:t>овог</w:t>
      </w:r>
      <w:proofErr w:type="gramEnd"/>
      <w:r w:rsidRPr="00485757">
        <w:rPr>
          <w:rFonts w:eastAsiaTheme="minorEastAsia"/>
          <w:lang w:eastAsia="en-US"/>
        </w:rPr>
        <w:t xml:space="preserve"> члана има право на повраћај уплаћеног износа на име цене, у номиналном износу. </w:t>
      </w:r>
    </w:p>
    <w:p w:rsidR="006A606A" w:rsidRPr="00485757" w:rsidRDefault="006A606A" w:rsidP="006A606A">
      <w:pPr>
        <w:jc w:val="both"/>
        <w:rPr>
          <w:rFonts w:eastAsiaTheme="minorEastAsia"/>
          <w:b/>
          <w:color w:val="FF0000"/>
          <w:lang w:eastAsia="en-US"/>
        </w:rPr>
      </w:pPr>
    </w:p>
    <w:p w:rsidR="006A606A" w:rsidRDefault="006A606A" w:rsidP="00C644B1">
      <w:pPr>
        <w:jc w:val="center"/>
        <w:rPr>
          <w:rFonts w:eastAsiaTheme="minorEastAsia"/>
          <w:b/>
          <w:lang w:eastAsia="en-US"/>
        </w:rPr>
      </w:pPr>
      <w:r w:rsidRPr="00485757">
        <w:rPr>
          <w:rFonts w:eastAsiaTheme="minorEastAsia"/>
          <w:b/>
          <w:lang w:eastAsia="en-US"/>
        </w:rPr>
        <w:t>Тужба за поништај уговора о отуђењу</w:t>
      </w:r>
    </w:p>
    <w:p w:rsidR="00017A31" w:rsidRPr="00017A31" w:rsidRDefault="00017A31" w:rsidP="00C644B1">
      <w:pPr>
        <w:jc w:val="center"/>
        <w:rPr>
          <w:rFonts w:eastAsiaTheme="minorEastAsia"/>
          <w:b/>
          <w:lang w:eastAsia="en-US"/>
        </w:rPr>
      </w:pPr>
    </w:p>
    <w:p w:rsidR="006A606A" w:rsidRPr="00485757" w:rsidRDefault="006A606A" w:rsidP="006A606A">
      <w:pPr>
        <w:jc w:val="center"/>
        <w:rPr>
          <w:rFonts w:eastAsiaTheme="minorEastAsia"/>
          <w:b/>
          <w:lang w:eastAsia="en-US"/>
        </w:rPr>
      </w:pPr>
      <w:proofErr w:type="gramStart"/>
      <w:r w:rsidRPr="00485757">
        <w:rPr>
          <w:rFonts w:eastAsiaTheme="minorEastAsia"/>
          <w:b/>
          <w:lang w:eastAsia="en-US"/>
        </w:rPr>
        <w:t xml:space="preserve">Члан </w:t>
      </w:r>
      <w:r w:rsidR="00B152F0" w:rsidRPr="00485757">
        <w:rPr>
          <w:rFonts w:eastAsiaTheme="minorEastAsia"/>
          <w:b/>
          <w:lang w:eastAsia="en-US"/>
        </w:rPr>
        <w:t>25</w:t>
      </w:r>
      <w:r w:rsidRPr="00485757">
        <w:rPr>
          <w:rFonts w:eastAsiaTheme="minorEastAsia"/>
          <w:b/>
          <w:lang w:eastAsia="en-US"/>
        </w:rPr>
        <w:t>.</w:t>
      </w:r>
      <w:proofErr w:type="gramEnd"/>
    </w:p>
    <w:p w:rsidR="006A606A" w:rsidRPr="00485757" w:rsidRDefault="006A606A" w:rsidP="006A606A">
      <w:pPr>
        <w:jc w:val="both"/>
        <w:rPr>
          <w:rFonts w:eastAsiaTheme="minorEastAsia"/>
          <w:lang w:eastAsia="en-US"/>
        </w:rPr>
      </w:pPr>
      <w:r w:rsidRPr="00485757">
        <w:rPr>
          <w:rFonts w:eastAsiaTheme="minorEastAsia"/>
          <w:lang w:eastAsia="en-US"/>
        </w:rPr>
        <w:tab/>
        <w:t xml:space="preserve">Учесник у поступку </w:t>
      </w:r>
      <w:r w:rsidR="009A3065">
        <w:rPr>
          <w:rFonts w:eastAsiaTheme="minorEastAsia"/>
          <w:lang w:eastAsia="en-US"/>
        </w:rPr>
        <w:t xml:space="preserve">јавног </w:t>
      </w:r>
      <w:r w:rsidRPr="00485757">
        <w:rPr>
          <w:rFonts w:eastAsiaTheme="minorEastAsia"/>
          <w:lang w:eastAsia="en-US"/>
        </w:rPr>
        <w:t>надметања</w:t>
      </w:r>
      <w:r w:rsidR="009A3065">
        <w:rPr>
          <w:rFonts w:eastAsiaTheme="minorEastAsia"/>
          <w:lang w:eastAsia="en-US"/>
        </w:rPr>
        <w:t>, односно у поступку прикупљања понуда</w:t>
      </w:r>
      <w:r w:rsidRPr="00485757">
        <w:rPr>
          <w:rFonts w:eastAsiaTheme="minorEastAsia"/>
          <w:lang w:eastAsia="en-US"/>
        </w:rPr>
        <w:t xml:space="preserve"> који сматра да је грађевинско земљиште отуђено супротно одредбама ове одлуке и закона, те да му је на тај начин повређено право, може поднети надлежном суду тужбу за </w:t>
      </w:r>
      <w:r w:rsidR="00D04CA6" w:rsidRPr="00485757">
        <w:rPr>
          <w:rFonts w:eastAsiaTheme="minorEastAsia"/>
          <w:lang w:eastAsia="en-US"/>
        </w:rPr>
        <w:t xml:space="preserve">поништај уговора </w:t>
      </w:r>
      <w:r w:rsidR="00D279FF" w:rsidRPr="00485757">
        <w:rPr>
          <w:rFonts w:eastAsiaTheme="minorEastAsia"/>
          <w:lang w:eastAsia="en-US"/>
        </w:rPr>
        <w:t xml:space="preserve">о отуђењу грађевинског земљишта </w:t>
      </w:r>
      <w:r w:rsidR="00D04CA6" w:rsidRPr="00485757">
        <w:rPr>
          <w:rFonts w:eastAsiaTheme="minorEastAsia"/>
          <w:lang w:eastAsia="en-US"/>
        </w:rPr>
        <w:t xml:space="preserve">у року од осам </w:t>
      </w:r>
      <w:r w:rsidRPr="00485757">
        <w:rPr>
          <w:rFonts w:eastAsiaTheme="minorEastAsia"/>
          <w:lang w:eastAsia="en-US"/>
        </w:rPr>
        <w:t>дана од сазнања за закључење уговора, а најкасније у року од 30 дана од дана закључења уговора.</w:t>
      </w:r>
    </w:p>
    <w:p w:rsidR="00D279FF" w:rsidRPr="00485757" w:rsidRDefault="00D279FF" w:rsidP="006A606A">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Општинско правобранилаштво дужно је да поднесе тужбу за поништај уговора о отуђењу грађевинског земљишта који је закључен супротно прописима, као и у случају ако уговорена накнада одступа од прописане накнаде или од накнаде која се могла остварити у време закључења уговора.</w:t>
      </w:r>
      <w:proofErr w:type="gramEnd"/>
    </w:p>
    <w:p w:rsidR="00013DE3" w:rsidRPr="00972A6D" w:rsidRDefault="00D279FF" w:rsidP="00956026">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Тужба за побијање уговора из става 1.</w:t>
      </w:r>
      <w:proofErr w:type="gramEnd"/>
      <w:r w:rsidRPr="00485757">
        <w:rPr>
          <w:rFonts w:eastAsiaTheme="minorEastAsia"/>
          <w:lang w:eastAsia="en-US"/>
        </w:rPr>
        <w:t xml:space="preserve"> </w:t>
      </w:r>
      <w:proofErr w:type="gramStart"/>
      <w:r w:rsidRPr="00485757">
        <w:rPr>
          <w:rFonts w:eastAsiaTheme="minorEastAsia"/>
          <w:lang w:eastAsia="en-US"/>
        </w:rPr>
        <w:t>овог</w:t>
      </w:r>
      <w:proofErr w:type="gramEnd"/>
      <w:r w:rsidRPr="00485757">
        <w:rPr>
          <w:rFonts w:eastAsiaTheme="minorEastAsia"/>
          <w:lang w:eastAsia="en-US"/>
        </w:rPr>
        <w:t xml:space="preserve"> члана подноси се у законом утврђеном року, а ако тај рок није утврђен законом, у року од једне г</w:t>
      </w:r>
      <w:r w:rsidR="00723017">
        <w:rPr>
          <w:rFonts w:eastAsiaTheme="minorEastAsia"/>
          <w:lang w:eastAsia="en-US"/>
        </w:rPr>
        <w:t>одине од дана закључења уговора</w:t>
      </w:r>
      <w:r w:rsidR="00972A6D">
        <w:rPr>
          <w:rFonts w:eastAsiaTheme="minorEastAsia"/>
          <w:lang w:eastAsia="en-US"/>
        </w:rPr>
        <w:t>.</w:t>
      </w:r>
    </w:p>
    <w:p w:rsidR="00601943" w:rsidRPr="00601943" w:rsidRDefault="00601943" w:rsidP="00956026">
      <w:pPr>
        <w:jc w:val="both"/>
        <w:rPr>
          <w:rFonts w:eastAsiaTheme="minorEastAsia"/>
          <w:lang w:eastAsia="en-US"/>
        </w:rPr>
      </w:pPr>
    </w:p>
    <w:p w:rsidR="006A606A" w:rsidRDefault="006A606A" w:rsidP="00C644B1">
      <w:pPr>
        <w:jc w:val="center"/>
        <w:rPr>
          <w:rFonts w:eastAsiaTheme="minorEastAsia"/>
          <w:b/>
          <w:lang w:eastAsia="en-US"/>
        </w:rPr>
      </w:pPr>
      <w:r w:rsidRPr="00485757">
        <w:rPr>
          <w:rFonts w:eastAsiaTheme="minorEastAsia"/>
          <w:b/>
          <w:lang w:eastAsia="en-US"/>
        </w:rPr>
        <w:lastRenderedPageBreak/>
        <w:t>Раскид уговора о отуђењу грађевинског земљишта</w:t>
      </w:r>
    </w:p>
    <w:p w:rsidR="00017A31" w:rsidRPr="00017A31" w:rsidRDefault="00017A31" w:rsidP="00C644B1">
      <w:pPr>
        <w:jc w:val="center"/>
        <w:rPr>
          <w:rFonts w:eastAsiaTheme="minorEastAsia"/>
          <w:b/>
          <w:lang w:eastAsia="en-US"/>
        </w:rPr>
      </w:pPr>
    </w:p>
    <w:p w:rsidR="006A606A" w:rsidRPr="00485757" w:rsidRDefault="006A606A" w:rsidP="006A606A">
      <w:pPr>
        <w:jc w:val="center"/>
        <w:rPr>
          <w:rFonts w:eastAsiaTheme="minorEastAsia"/>
          <w:b/>
          <w:lang w:eastAsia="en-US"/>
        </w:rPr>
      </w:pPr>
      <w:proofErr w:type="gramStart"/>
      <w:r w:rsidRPr="00485757">
        <w:rPr>
          <w:rFonts w:eastAsiaTheme="minorEastAsia"/>
          <w:b/>
          <w:lang w:eastAsia="en-US"/>
        </w:rPr>
        <w:t xml:space="preserve">Члан </w:t>
      </w:r>
      <w:r w:rsidR="00B152F0" w:rsidRPr="00485757">
        <w:rPr>
          <w:rFonts w:eastAsiaTheme="minorEastAsia"/>
          <w:b/>
          <w:lang w:eastAsia="en-US"/>
        </w:rPr>
        <w:t>26</w:t>
      </w:r>
      <w:r w:rsidRPr="00485757">
        <w:rPr>
          <w:rFonts w:eastAsiaTheme="minorEastAsia"/>
          <w:b/>
          <w:lang w:eastAsia="en-US"/>
        </w:rPr>
        <w:t>.</w:t>
      </w:r>
      <w:proofErr w:type="gramEnd"/>
    </w:p>
    <w:p w:rsidR="006A606A" w:rsidRPr="00485757" w:rsidRDefault="006A606A" w:rsidP="006A606A">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Уговор о отуђењу се може раскинути у случају да</w:t>
      </w:r>
      <w:r w:rsidR="00494185" w:rsidRPr="00485757">
        <w:rPr>
          <w:rFonts w:eastAsiaTheme="minorEastAsia"/>
          <w:lang w:eastAsia="en-US"/>
        </w:rPr>
        <w:t xml:space="preserve"> </w:t>
      </w:r>
      <w:r w:rsidRPr="00485757">
        <w:rPr>
          <w:rFonts w:eastAsiaTheme="minorEastAsia"/>
          <w:lang w:eastAsia="en-US"/>
        </w:rPr>
        <w:t>лице коме је грађевинско земљиште оту</w:t>
      </w:r>
      <w:r w:rsidR="00494185" w:rsidRPr="00485757">
        <w:rPr>
          <w:rFonts w:eastAsiaTheme="minorEastAsia"/>
          <w:lang w:eastAsia="en-US"/>
        </w:rPr>
        <w:t xml:space="preserve">ђено </w:t>
      </w:r>
      <w:r w:rsidRPr="00485757">
        <w:rPr>
          <w:rFonts w:eastAsiaTheme="minorEastAsia"/>
          <w:lang w:eastAsia="en-US"/>
        </w:rPr>
        <w:t>не извршава обавезе из уговора о отуђењу.</w:t>
      </w:r>
      <w:proofErr w:type="gramEnd"/>
    </w:p>
    <w:p w:rsidR="006A606A" w:rsidRPr="00485757" w:rsidRDefault="006A606A" w:rsidP="006A606A">
      <w:pPr>
        <w:jc w:val="both"/>
        <w:rPr>
          <w:rFonts w:eastAsiaTheme="minorEastAsia"/>
          <w:lang w:eastAsia="en-US"/>
        </w:rPr>
      </w:pPr>
      <w:r w:rsidRPr="00485757">
        <w:rPr>
          <w:rFonts w:eastAsiaTheme="minorEastAsia"/>
          <w:lang w:eastAsia="en-US"/>
        </w:rPr>
        <w:tab/>
      </w:r>
      <w:proofErr w:type="gramStart"/>
      <w:r w:rsidR="00972A6D">
        <w:rPr>
          <w:rFonts w:eastAsiaTheme="minorEastAsia"/>
          <w:lang w:eastAsia="en-US"/>
        </w:rPr>
        <w:t>П</w:t>
      </w:r>
      <w:r w:rsidRPr="00485757">
        <w:rPr>
          <w:rFonts w:eastAsiaTheme="minorEastAsia"/>
          <w:lang w:eastAsia="en-US"/>
        </w:rPr>
        <w:t>редлог за раскид уговора о отуђењу подноси лице коме је грађевинско земљиште отуђено</w:t>
      </w:r>
      <w:r w:rsidR="0070624A">
        <w:rPr>
          <w:rFonts w:eastAsiaTheme="minorEastAsia"/>
          <w:lang w:eastAsia="en-US"/>
        </w:rPr>
        <w:t xml:space="preserve"> или</w:t>
      </w:r>
      <w:r w:rsidRPr="00485757">
        <w:rPr>
          <w:rFonts w:eastAsiaTheme="minorEastAsia"/>
          <w:lang w:eastAsia="en-US"/>
        </w:rPr>
        <w:t xml:space="preserve"> Општин</w:t>
      </w:r>
      <w:r w:rsidR="00E6131E" w:rsidRPr="00485757">
        <w:rPr>
          <w:rFonts w:eastAsiaTheme="minorEastAsia"/>
          <w:lang w:eastAsia="en-US"/>
        </w:rPr>
        <w:t>а</w:t>
      </w:r>
      <w:r w:rsidRPr="00485757">
        <w:rPr>
          <w:rFonts w:eastAsiaTheme="minorEastAsia"/>
          <w:lang w:eastAsia="en-US"/>
        </w:rPr>
        <w:t>.</w:t>
      </w:r>
      <w:proofErr w:type="gramEnd"/>
    </w:p>
    <w:p w:rsidR="006A606A" w:rsidRPr="00485757" w:rsidRDefault="006A606A" w:rsidP="006A606A">
      <w:pPr>
        <w:ind w:firstLine="720"/>
        <w:jc w:val="both"/>
        <w:rPr>
          <w:rFonts w:eastAsiaTheme="minorEastAsia"/>
          <w:lang w:eastAsia="en-US"/>
        </w:rPr>
      </w:pPr>
      <w:proofErr w:type="gramStart"/>
      <w:r w:rsidRPr="00485757">
        <w:rPr>
          <w:rFonts w:eastAsiaTheme="minorEastAsia"/>
          <w:lang w:eastAsia="en-US"/>
        </w:rPr>
        <w:t>Раскид уговора о отуђењу грађевинског земљишта врши се под условима и у складу са законом којим се регулише материја облигационих односа.</w:t>
      </w:r>
      <w:proofErr w:type="gramEnd"/>
    </w:p>
    <w:p w:rsidR="006A606A" w:rsidRPr="00485757" w:rsidRDefault="006A606A" w:rsidP="006A606A">
      <w:pPr>
        <w:jc w:val="both"/>
        <w:rPr>
          <w:rFonts w:eastAsiaTheme="minorEastAsia"/>
          <w:b/>
          <w:color w:val="FF0000"/>
          <w:lang w:eastAsia="en-US"/>
        </w:rPr>
      </w:pPr>
    </w:p>
    <w:p w:rsidR="006A606A" w:rsidRDefault="006A606A" w:rsidP="00C644B1">
      <w:pPr>
        <w:jc w:val="center"/>
        <w:rPr>
          <w:rFonts w:eastAsiaTheme="minorEastAsia"/>
          <w:b/>
          <w:lang w:eastAsia="en-US"/>
        </w:rPr>
      </w:pPr>
      <w:r w:rsidRPr="00485757">
        <w:rPr>
          <w:rFonts w:eastAsiaTheme="minorEastAsia"/>
          <w:b/>
          <w:lang w:eastAsia="en-US"/>
        </w:rPr>
        <w:t>Споразумни раскид уговора о отуђењу грађевинског земљишта</w:t>
      </w:r>
    </w:p>
    <w:p w:rsidR="00017A31" w:rsidRPr="00017A31" w:rsidRDefault="00017A31" w:rsidP="00C644B1">
      <w:pPr>
        <w:jc w:val="center"/>
        <w:rPr>
          <w:rFonts w:eastAsiaTheme="minorEastAsia"/>
          <w:b/>
          <w:lang w:eastAsia="en-US"/>
        </w:rPr>
      </w:pPr>
    </w:p>
    <w:p w:rsidR="006A606A" w:rsidRPr="00485757" w:rsidRDefault="006A606A" w:rsidP="006A606A">
      <w:pPr>
        <w:jc w:val="center"/>
        <w:rPr>
          <w:rFonts w:eastAsiaTheme="minorEastAsia"/>
          <w:b/>
          <w:lang w:eastAsia="en-US"/>
        </w:rPr>
      </w:pPr>
      <w:proofErr w:type="gramStart"/>
      <w:r w:rsidRPr="00485757">
        <w:rPr>
          <w:rFonts w:eastAsiaTheme="minorEastAsia"/>
          <w:b/>
          <w:lang w:eastAsia="en-US"/>
        </w:rPr>
        <w:t xml:space="preserve">Члан </w:t>
      </w:r>
      <w:r w:rsidR="00B152F0" w:rsidRPr="00485757">
        <w:rPr>
          <w:rFonts w:eastAsiaTheme="minorEastAsia"/>
          <w:b/>
          <w:lang w:eastAsia="en-US"/>
        </w:rPr>
        <w:t>27</w:t>
      </w:r>
      <w:r w:rsidRPr="00485757">
        <w:rPr>
          <w:rFonts w:eastAsiaTheme="minorEastAsia"/>
          <w:b/>
          <w:lang w:eastAsia="en-US"/>
        </w:rPr>
        <w:t>.</w:t>
      </w:r>
      <w:proofErr w:type="gramEnd"/>
    </w:p>
    <w:p w:rsidR="006A606A" w:rsidRPr="00485757" w:rsidRDefault="006A606A" w:rsidP="006A606A">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Организациона јединица Општинске управе надлежна за имовинско-правне послове, пре достављања иницијативе за раскид уговора о отуђењу органу надлежном за одлучивање о отуђењу грађевинског земљишта, у обавези је да претходно прибави мишљење Општинског правобранилаштва о оправданости и основаности иницијативе за раскид уговор о отуђењу.</w:t>
      </w:r>
      <w:proofErr w:type="gramEnd"/>
      <w:r w:rsidRPr="00485757">
        <w:rPr>
          <w:rFonts w:eastAsiaTheme="minorEastAsia"/>
          <w:lang w:eastAsia="en-US"/>
        </w:rPr>
        <w:t xml:space="preserve">  </w:t>
      </w:r>
    </w:p>
    <w:p w:rsidR="006A606A" w:rsidRPr="00485757" w:rsidRDefault="006A606A" w:rsidP="006A606A">
      <w:pPr>
        <w:ind w:firstLine="720"/>
        <w:jc w:val="both"/>
        <w:rPr>
          <w:rFonts w:eastAsiaTheme="minorEastAsia"/>
          <w:lang w:eastAsia="en-US"/>
        </w:rPr>
      </w:pPr>
      <w:proofErr w:type="gramStart"/>
      <w:r w:rsidRPr="00485757">
        <w:rPr>
          <w:rFonts w:eastAsiaTheme="minorEastAsia"/>
          <w:lang w:eastAsia="en-US"/>
        </w:rPr>
        <w:t xml:space="preserve">По пријему иницијативе са мишљењем Општинског правобранилаштва о раскиду уговора о отуђењу, </w:t>
      </w:r>
      <w:r w:rsidR="00205E96">
        <w:rPr>
          <w:rFonts w:eastAsiaTheme="minorEastAsia"/>
          <w:lang w:eastAsia="en-US"/>
        </w:rPr>
        <w:t>Скупштина општине</w:t>
      </w:r>
      <w:r w:rsidRPr="00485757">
        <w:rPr>
          <w:rFonts w:eastAsiaTheme="minorEastAsia"/>
          <w:lang w:eastAsia="en-US"/>
        </w:rPr>
        <w:t xml:space="preserve"> ставља ван снаге решење о отуђењу грађевинског земљишта којим се истовремено овлашћује председник општине да са лицем коме је отуђено грађевинско земљиште закључи споразумни раскид уговора о отуђењу.</w:t>
      </w:r>
      <w:proofErr w:type="gramEnd"/>
    </w:p>
    <w:p w:rsidR="006A606A" w:rsidRPr="00485757" w:rsidRDefault="006A606A" w:rsidP="006A606A">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 xml:space="preserve">На основу решења из става </w:t>
      </w:r>
      <w:r w:rsidR="00577C38">
        <w:rPr>
          <w:rFonts w:eastAsiaTheme="minorEastAsia"/>
          <w:lang w:eastAsia="en-US"/>
        </w:rPr>
        <w:t>2</w:t>
      </w:r>
      <w:r w:rsidRPr="00485757">
        <w:rPr>
          <w:rFonts w:eastAsiaTheme="minorEastAsia"/>
          <w:lang w:eastAsia="en-US"/>
        </w:rPr>
        <w:t>.</w:t>
      </w:r>
      <w:proofErr w:type="gramEnd"/>
      <w:r w:rsidRPr="00485757">
        <w:rPr>
          <w:rFonts w:eastAsiaTheme="minorEastAsia"/>
          <w:lang w:eastAsia="en-US"/>
        </w:rPr>
        <w:t xml:space="preserve"> </w:t>
      </w:r>
      <w:proofErr w:type="gramStart"/>
      <w:r w:rsidRPr="00485757">
        <w:rPr>
          <w:rFonts w:eastAsiaTheme="minorEastAsia"/>
          <w:lang w:eastAsia="en-US"/>
        </w:rPr>
        <w:t>овог</w:t>
      </w:r>
      <w:proofErr w:type="gramEnd"/>
      <w:r w:rsidRPr="00485757">
        <w:rPr>
          <w:rFonts w:eastAsiaTheme="minorEastAsia"/>
          <w:lang w:eastAsia="en-US"/>
        </w:rPr>
        <w:t xml:space="preserve"> члана председник општине, у име и за рачун Општине и лице коме је грађевинско земљиште отуђено закључују споразумни раскид уговора о отуђењу, у року од 30 дана од дана достављања решења из става 2. </w:t>
      </w:r>
      <w:proofErr w:type="gramStart"/>
      <w:r w:rsidRPr="00485757">
        <w:rPr>
          <w:rFonts w:eastAsiaTheme="minorEastAsia"/>
          <w:lang w:eastAsia="en-US"/>
        </w:rPr>
        <w:t>овог</w:t>
      </w:r>
      <w:proofErr w:type="gramEnd"/>
      <w:r w:rsidRPr="00485757">
        <w:rPr>
          <w:rFonts w:eastAsiaTheme="minorEastAsia"/>
          <w:lang w:eastAsia="en-US"/>
        </w:rPr>
        <w:t xml:space="preserve"> члана, лицу коме је грађевинско земљиште отуђено.</w:t>
      </w:r>
    </w:p>
    <w:p w:rsidR="006A606A" w:rsidRPr="00485757" w:rsidRDefault="006A606A" w:rsidP="006A606A">
      <w:pPr>
        <w:ind w:firstLine="720"/>
        <w:jc w:val="both"/>
        <w:rPr>
          <w:rFonts w:eastAsiaTheme="minorEastAsia"/>
          <w:lang w:eastAsia="en-US"/>
        </w:rPr>
      </w:pPr>
      <w:proofErr w:type="gramStart"/>
      <w:r w:rsidRPr="00485757">
        <w:rPr>
          <w:rFonts w:eastAsiaTheme="minorEastAsia"/>
          <w:lang w:eastAsia="en-US"/>
        </w:rPr>
        <w:t>У случају да не буде закључен споразумни раскид уговора о отуђењу, у року из претходног става, председник општине има обавезу да једнострано раскине уговор о отуђењу, у складу са законом којим се регулишу облигациони односи.</w:t>
      </w:r>
      <w:proofErr w:type="gramEnd"/>
    </w:p>
    <w:p w:rsidR="006A606A" w:rsidRPr="00485757" w:rsidRDefault="006A606A" w:rsidP="006A606A">
      <w:pPr>
        <w:ind w:firstLine="720"/>
        <w:jc w:val="both"/>
        <w:rPr>
          <w:rFonts w:eastAsiaTheme="minorEastAsia"/>
          <w:lang w:eastAsia="en-US"/>
        </w:rPr>
      </w:pPr>
      <w:proofErr w:type="gramStart"/>
      <w:r w:rsidRPr="00485757">
        <w:rPr>
          <w:rFonts w:eastAsiaTheme="minorEastAsia"/>
          <w:lang w:eastAsia="en-US"/>
        </w:rPr>
        <w:t>Споразумом о раскиду уговора о отуђењу уговорне стране регулишу међусобне односе у вези враћања узајамних давања.</w:t>
      </w:r>
      <w:proofErr w:type="gramEnd"/>
      <w:r w:rsidRPr="00485757">
        <w:rPr>
          <w:rFonts w:eastAsiaTheme="minorEastAsia"/>
          <w:lang w:eastAsia="en-US"/>
        </w:rPr>
        <w:t xml:space="preserve"> </w:t>
      </w:r>
    </w:p>
    <w:p w:rsidR="00F927AD" w:rsidRPr="00485757" w:rsidRDefault="006A606A" w:rsidP="00DA0F6F">
      <w:pPr>
        <w:ind w:firstLine="720"/>
        <w:jc w:val="both"/>
        <w:rPr>
          <w:rFonts w:eastAsiaTheme="minorEastAsia"/>
          <w:lang w:eastAsia="en-US"/>
        </w:rPr>
      </w:pPr>
      <w:proofErr w:type="gramStart"/>
      <w:r w:rsidRPr="00485757">
        <w:rPr>
          <w:rFonts w:eastAsiaTheme="minorEastAsia"/>
          <w:lang w:eastAsia="en-US"/>
        </w:rPr>
        <w:t>Садржина споразума о раскиду уговора о отуђењу грађевинског земљишта потврђује се у поступку солемнизације од стране надлежног јавног бележника односно органа надлежног за потврђ</w:t>
      </w:r>
      <w:r w:rsidR="0048144A">
        <w:rPr>
          <w:rFonts w:eastAsiaTheme="minorEastAsia"/>
          <w:lang w:eastAsia="en-US"/>
        </w:rPr>
        <w:t>ивање</w:t>
      </w:r>
      <w:r w:rsidRPr="00485757">
        <w:rPr>
          <w:rFonts w:eastAsiaTheme="minorEastAsia"/>
          <w:lang w:eastAsia="en-US"/>
        </w:rPr>
        <w:t xml:space="preserve"> садржине уговора о промету непокретности.</w:t>
      </w:r>
      <w:proofErr w:type="gramEnd"/>
      <w:r w:rsidRPr="00485757">
        <w:rPr>
          <w:rFonts w:eastAsiaTheme="minorEastAsia"/>
          <w:lang w:eastAsia="en-US"/>
        </w:rPr>
        <w:t xml:space="preserve"> </w:t>
      </w:r>
      <w:proofErr w:type="gramStart"/>
      <w:r w:rsidRPr="00485757">
        <w:rPr>
          <w:rFonts w:eastAsiaTheme="minorEastAsia"/>
          <w:lang w:eastAsia="en-US"/>
        </w:rPr>
        <w:t>Трошкове потврде садржине споразума о раскиду уговора о отуђењу</w:t>
      </w:r>
      <w:r w:rsidR="00E048A5" w:rsidRPr="00485757">
        <w:rPr>
          <w:rFonts w:eastAsiaTheme="minorEastAsia"/>
          <w:lang w:eastAsia="en-US"/>
        </w:rPr>
        <w:t xml:space="preserve"> </w:t>
      </w:r>
      <w:r w:rsidRPr="00485757">
        <w:rPr>
          <w:rFonts w:eastAsiaTheme="minorEastAsia"/>
          <w:lang w:eastAsia="en-US"/>
        </w:rPr>
        <w:t>сноси лице са којим Општина раскида уговор о отуђењу.</w:t>
      </w:r>
      <w:proofErr w:type="gramEnd"/>
      <w:r w:rsidRPr="00485757">
        <w:rPr>
          <w:rFonts w:eastAsiaTheme="minorEastAsia"/>
          <w:lang w:eastAsia="en-US"/>
        </w:rPr>
        <w:t xml:space="preserve"> </w:t>
      </w:r>
    </w:p>
    <w:p w:rsidR="00DA0F6F" w:rsidRPr="00485757" w:rsidRDefault="00DA0F6F" w:rsidP="00DA0F6F">
      <w:pPr>
        <w:ind w:firstLine="720"/>
        <w:jc w:val="both"/>
        <w:rPr>
          <w:rFonts w:eastAsiaTheme="minorEastAsia"/>
          <w:lang w:eastAsia="en-US"/>
        </w:rPr>
      </w:pPr>
    </w:p>
    <w:p w:rsidR="006A606A" w:rsidRDefault="006A606A" w:rsidP="00C644B1">
      <w:pPr>
        <w:jc w:val="center"/>
        <w:rPr>
          <w:rFonts w:eastAsiaTheme="minorEastAsia"/>
          <w:b/>
          <w:lang w:eastAsia="en-US"/>
        </w:rPr>
      </w:pPr>
      <w:r w:rsidRPr="00485757">
        <w:rPr>
          <w:rFonts w:eastAsiaTheme="minorEastAsia"/>
          <w:b/>
          <w:lang w:eastAsia="en-US"/>
        </w:rPr>
        <w:t>Правне последице раскида уговора о отуђењу</w:t>
      </w:r>
      <w:r w:rsidR="0070624A">
        <w:rPr>
          <w:rFonts w:eastAsiaTheme="minorEastAsia"/>
          <w:b/>
          <w:lang w:eastAsia="en-US"/>
        </w:rPr>
        <w:t xml:space="preserve"> грађевинског земљишта</w:t>
      </w:r>
    </w:p>
    <w:p w:rsidR="00017A31" w:rsidRPr="00017A31" w:rsidRDefault="00017A31" w:rsidP="00C644B1">
      <w:pPr>
        <w:jc w:val="center"/>
        <w:rPr>
          <w:rFonts w:eastAsiaTheme="minorEastAsia"/>
          <w:b/>
          <w:lang w:eastAsia="en-US"/>
        </w:rPr>
      </w:pPr>
    </w:p>
    <w:p w:rsidR="006A606A" w:rsidRPr="00485757" w:rsidRDefault="006A606A" w:rsidP="006A606A">
      <w:pPr>
        <w:jc w:val="center"/>
        <w:rPr>
          <w:rFonts w:eastAsiaTheme="minorEastAsia"/>
          <w:b/>
          <w:lang w:eastAsia="en-US"/>
        </w:rPr>
      </w:pPr>
      <w:proofErr w:type="gramStart"/>
      <w:r w:rsidRPr="00485757">
        <w:rPr>
          <w:rFonts w:eastAsiaTheme="minorEastAsia"/>
          <w:b/>
          <w:lang w:eastAsia="en-US"/>
        </w:rPr>
        <w:t xml:space="preserve">Члан </w:t>
      </w:r>
      <w:r w:rsidR="00B152F0" w:rsidRPr="00485757">
        <w:rPr>
          <w:rFonts w:eastAsiaTheme="minorEastAsia"/>
          <w:b/>
          <w:lang w:eastAsia="en-US"/>
        </w:rPr>
        <w:t>28</w:t>
      </w:r>
      <w:r w:rsidRPr="00485757">
        <w:rPr>
          <w:rFonts w:eastAsiaTheme="minorEastAsia"/>
          <w:b/>
          <w:lang w:eastAsia="en-US"/>
        </w:rPr>
        <w:t>.</w:t>
      </w:r>
      <w:proofErr w:type="gramEnd"/>
    </w:p>
    <w:p w:rsidR="006A606A" w:rsidRPr="00485757" w:rsidRDefault="006A606A" w:rsidP="006A606A">
      <w:pPr>
        <w:jc w:val="both"/>
        <w:rPr>
          <w:rFonts w:eastAsiaTheme="minorEastAsia"/>
          <w:lang w:eastAsia="en-US"/>
        </w:rPr>
      </w:pPr>
      <w:r w:rsidRPr="00485757">
        <w:rPr>
          <w:rFonts w:eastAsiaTheme="minorEastAsia"/>
          <w:lang w:eastAsia="en-US"/>
        </w:rPr>
        <w:tab/>
      </w:r>
      <w:proofErr w:type="gramStart"/>
      <w:r w:rsidRPr="00485757">
        <w:rPr>
          <w:rFonts w:eastAsiaTheme="minorEastAsia"/>
          <w:lang w:eastAsia="en-US"/>
        </w:rPr>
        <w:t>Лице са којим је раскинут уговор о отуђењу има обавезу да, о свом трошку врати грађевинско земљиште у првобитно стање, као и да Општини надокнади евентуално насталу штету.</w:t>
      </w:r>
      <w:proofErr w:type="gramEnd"/>
    </w:p>
    <w:p w:rsidR="006A606A" w:rsidRPr="00485757" w:rsidRDefault="006A606A" w:rsidP="006A606A">
      <w:pPr>
        <w:ind w:firstLine="720"/>
        <w:jc w:val="both"/>
        <w:rPr>
          <w:rFonts w:eastAsiaTheme="minorEastAsia"/>
          <w:lang w:eastAsia="en-US"/>
        </w:rPr>
      </w:pPr>
      <w:proofErr w:type="gramStart"/>
      <w:r w:rsidRPr="00485757">
        <w:rPr>
          <w:rFonts w:eastAsiaTheme="minorEastAsia"/>
          <w:lang w:eastAsia="en-US"/>
        </w:rPr>
        <w:t xml:space="preserve">Висину евентуалне штете у поступку споразумног раскида уговора о отуђењу или једностраног раскида уговора у смислу </w:t>
      </w:r>
      <w:r w:rsidRPr="00D929E5">
        <w:rPr>
          <w:rFonts w:eastAsiaTheme="minorEastAsia"/>
          <w:lang w:eastAsia="en-US"/>
        </w:rPr>
        <w:t xml:space="preserve">члана </w:t>
      </w:r>
      <w:r w:rsidR="00B152F0" w:rsidRPr="00D929E5">
        <w:rPr>
          <w:rFonts w:eastAsiaTheme="minorEastAsia"/>
          <w:lang w:eastAsia="en-US"/>
        </w:rPr>
        <w:t>27</w:t>
      </w:r>
      <w:r w:rsidRPr="00D929E5">
        <w:rPr>
          <w:rFonts w:eastAsiaTheme="minorEastAsia"/>
          <w:lang w:eastAsia="en-US"/>
        </w:rPr>
        <w:t>.</w:t>
      </w:r>
      <w:proofErr w:type="gramEnd"/>
      <w:r w:rsidRPr="00485757">
        <w:rPr>
          <w:rFonts w:eastAsiaTheme="minorEastAsia"/>
          <w:color w:val="FF0000"/>
          <w:lang w:eastAsia="en-US"/>
        </w:rPr>
        <w:t xml:space="preserve"> </w:t>
      </w:r>
      <w:proofErr w:type="gramStart"/>
      <w:r w:rsidRPr="00485757">
        <w:rPr>
          <w:rFonts w:eastAsiaTheme="minorEastAsia"/>
          <w:lang w:eastAsia="en-US"/>
        </w:rPr>
        <w:t>ове</w:t>
      </w:r>
      <w:proofErr w:type="gramEnd"/>
      <w:r w:rsidRPr="00485757">
        <w:rPr>
          <w:rFonts w:eastAsiaTheme="minorEastAsia"/>
          <w:lang w:eastAsia="en-US"/>
        </w:rPr>
        <w:t xml:space="preserve"> одлуке утврђиваће овлашћени проценитељ или овлашћени судски вештак којег ће на трошак лица из става 1. </w:t>
      </w:r>
      <w:proofErr w:type="gramStart"/>
      <w:r w:rsidRPr="00485757">
        <w:rPr>
          <w:rFonts w:eastAsiaTheme="minorEastAsia"/>
          <w:lang w:eastAsia="en-US"/>
        </w:rPr>
        <w:t>овог</w:t>
      </w:r>
      <w:proofErr w:type="gramEnd"/>
      <w:r w:rsidRPr="00485757">
        <w:rPr>
          <w:rFonts w:eastAsiaTheme="minorEastAsia"/>
          <w:lang w:eastAsia="en-US"/>
        </w:rPr>
        <w:t xml:space="preserve"> члана </w:t>
      </w:r>
      <w:r w:rsidRPr="00485757">
        <w:rPr>
          <w:rFonts w:eastAsiaTheme="minorEastAsia"/>
          <w:lang w:eastAsia="en-US"/>
        </w:rPr>
        <w:lastRenderedPageBreak/>
        <w:t xml:space="preserve">ангажовати организациона јединица Општинске управе надлежна за имовинско-правне послове, у поступку који претходи закључењу споразума о раскиду уговора о отуђењу. </w:t>
      </w:r>
    </w:p>
    <w:p w:rsidR="008554F0" w:rsidRDefault="006A606A" w:rsidP="00184D33">
      <w:pPr>
        <w:ind w:firstLine="720"/>
        <w:jc w:val="both"/>
        <w:rPr>
          <w:rFonts w:eastAsiaTheme="minorEastAsia"/>
          <w:lang w:eastAsia="en-US"/>
        </w:rPr>
      </w:pPr>
      <w:proofErr w:type="gramStart"/>
      <w:r w:rsidRPr="00485757">
        <w:rPr>
          <w:rFonts w:eastAsiaTheme="minorEastAsia"/>
          <w:lang w:eastAsia="en-US"/>
        </w:rPr>
        <w:t>У случају судског раскида уговора о отуђењу</w:t>
      </w:r>
      <w:r w:rsidR="0070624A">
        <w:rPr>
          <w:rFonts w:eastAsiaTheme="minorEastAsia"/>
          <w:lang w:eastAsia="en-US"/>
        </w:rPr>
        <w:t xml:space="preserve"> грађевинског земљишта</w:t>
      </w:r>
      <w:r w:rsidRPr="00485757">
        <w:rPr>
          <w:rFonts w:eastAsiaTheme="minorEastAsia"/>
          <w:lang w:eastAsia="en-US"/>
        </w:rPr>
        <w:t>, судском одлуком утврђиваће се евентуална обавеза лица из става 1.</w:t>
      </w:r>
      <w:proofErr w:type="gramEnd"/>
      <w:r w:rsidRPr="00485757">
        <w:rPr>
          <w:rFonts w:eastAsiaTheme="minorEastAsia"/>
          <w:lang w:eastAsia="en-US"/>
        </w:rPr>
        <w:t xml:space="preserve"> </w:t>
      </w:r>
      <w:proofErr w:type="gramStart"/>
      <w:r w:rsidRPr="00485757">
        <w:rPr>
          <w:rFonts w:eastAsiaTheme="minorEastAsia"/>
          <w:lang w:eastAsia="en-US"/>
        </w:rPr>
        <w:t>овог</w:t>
      </w:r>
      <w:proofErr w:type="gramEnd"/>
      <w:r w:rsidRPr="00485757">
        <w:rPr>
          <w:rFonts w:eastAsiaTheme="minorEastAsia"/>
          <w:lang w:eastAsia="en-US"/>
        </w:rPr>
        <w:t xml:space="preserve"> члана да Општини надокнади евентуалну штету. </w:t>
      </w:r>
      <w:r w:rsidR="00F843AA" w:rsidRPr="00485757">
        <w:rPr>
          <w:rFonts w:eastAsiaTheme="minorEastAsia"/>
          <w:lang w:eastAsia="en-US"/>
        </w:rPr>
        <w:t xml:space="preserve">   </w:t>
      </w:r>
    </w:p>
    <w:p w:rsidR="0006295E" w:rsidRDefault="006A606A" w:rsidP="0060737D">
      <w:pPr>
        <w:ind w:firstLine="720"/>
        <w:jc w:val="both"/>
        <w:rPr>
          <w:rFonts w:eastAsiaTheme="minorEastAsia"/>
          <w:lang w:eastAsia="en-US"/>
        </w:rPr>
      </w:pPr>
      <w:proofErr w:type="gramStart"/>
      <w:r w:rsidRPr="00485757">
        <w:rPr>
          <w:rFonts w:eastAsiaTheme="minorEastAsia"/>
          <w:lang w:eastAsia="en-US"/>
        </w:rPr>
        <w:t>Лице са којим је закљученим споразумом раскинут уговор о отуђењу</w:t>
      </w:r>
      <w:r w:rsidR="0070624A">
        <w:rPr>
          <w:rFonts w:eastAsiaTheme="minorEastAsia"/>
          <w:lang w:eastAsia="en-US"/>
        </w:rPr>
        <w:t xml:space="preserve"> грађевинског земљишта</w:t>
      </w:r>
      <w:r w:rsidRPr="00485757">
        <w:rPr>
          <w:rFonts w:eastAsiaTheme="minorEastAsia"/>
          <w:lang w:eastAsia="en-US"/>
        </w:rPr>
        <w:t>, по достављању доказа да је испунило обавезе има право на повраћај уплаћеног износа на име цене, у номиналном изн</w:t>
      </w:r>
      <w:r w:rsidR="00184D33" w:rsidRPr="00485757">
        <w:rPr>
          <w:rFonts w:eastAsiaTheme="minorEastAsia"/>
          <w:lang w:eastAsia="en-US"/>
        </w:rPr>
        <w:t>осу, умањеног за износ депозита</w:t>
      </w:r>
      <w:r w:rsidR="0060737D">
        <w:rPr>
          <w:rFonts w:eastAsiaTheme="minorEastAsia"/>
          <w:lang w:eastAsia="en-US"/>
        </w:rPr>
        <w:t>.</w:t>
      </w:r>
      <w:proofErr w:type="gramEnd"/>
    </w:p>
    <w:p w:rsidR="00601943" w:rsidRPr="0060737D" w:rsidRDefault="00601943" w:rsidP="0060737D">
      <w:pPr>
        <w:ind w:firstLine="720"/>
        <w:jc w:val="both"/>
        <w:rPr>
          <w:rFonts w:eastAsiaTheme="minorEastAsia"/>
          <w:color w:val="FF0000"/>
          <w:lang w:eastAsia="en-US"/>
        </w:rPr>
      </w:pPr>
    </w:p>
    <w:p w:rsidR="007511D0" w:rsidRPr="00485757" w:rsidRDefault="0018403B" w:rsidP="007511D0">
      <w:pPr>
        <w:jc w:val="both"/>
        <w:rPr>
          <w:b/>
        </w:rPr>
      </w:pPr>
      <w:r w:rsidRPr="00485757">
        <w:rPr>
          <w:b/>
        </w:rPr>
        <w:t>V</w:t>
      </w:r>
      <w:r w:rsidR="007511D0" w:rsidRPr="00485757">
        <w:rPr>
          <w:b/>
        </w:rPr>
        <w:t xml:space="preserve"> ПОСТУПАК ЈАВНОГ НАДМЕТАЊА</w:t>
      </w:r>
    </w:p>
    <w:p w:rsidR="007511D0" w:rsidRPr="00485757" w:rsidRDefault="007511D0" w:rsidP="007511D0">
      <w:pPr>
        <w:jc w:val="both"/>
      </w:pPr>
      <w:r w:rsidRPr="00485757">
        <w:tab/>
      </w:r>
    </w:p>
    <w:p w:rsidR="007511D0" w:rsidRDefault="007511D0" w:rsidP="007511D0">
      <w:pPr>
        <w:jc w:val="center"/>
        <w:rPr>
          <w:b/>
          <w:lang/>
        </w:rPr>
      </w:pPr>
      <w:r w:rsidRPr="00485757">
        <w:rPr>
          <w:b/>
        </w:rPr>
        <w:t>Учесници јавног надметања</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B21709" w:rsidRPr="00485757">
        <w:rPr>
          <w:b/>
        </w:rPr>
        <w:t>29</w:t>
      </w:r>
      <w:r w:rsidRPr="00485757">
        <w:rPr>
          <w:b/>
        </w:rPr>
        <w:t>.</w:t>
      </w:r>
      <w:proofErr w:type="gramEnd"/>
    </w:p>
    <w:p w:rsidR="007511D0" w:rsidRPr="00485757" w:rsidRDefault="007511D0" w:rsidP="007511D0">
      <w:pPr>
        <w:jc w:val="both"/>
      </w:pPr>
      <w:r w:rsidRPr="00485757">
        <w:tab/>
      </w:r>
      <w:proofErr w:type="gramStart"/>
      <w:r w:rsidRPr="00485757">
        <w:t xml:space="preserve">На јавном надметању могу да учествују лица која у смислу </w:t>
      </w:r>
      <w:r w:rsidRPr="00DD73CF">
        <w:t xml:space="preserve">члaна </w:t>
      </w:r>
      <w:r w:rsidR="00BB4F28" w:rsidRPr="00DD73CF">
        <w:t>18</w:t>
      </w:r>
      <w:r w:rsidRPr="00DD73CF">
        <w:t>.</w:t>
      </w:r>
      <w:proofErr w:type="gramEnd"/>
      <w:r w:rsidRPr="00485757">
        <w:rPr>
          <w:color w:val="FF0000"/>
        </w:rPr>
        <w:t xml:space="preserve"> </w:t>
      </w:r>
      <w:proofErr w:type="gramStart"/>
      <w:r w:rsidRPr="00485757">
        <w:t>ове</w:t>
      </w:r>
      <w:proofErr w:type="gramEnd"/>
      <w:r w:rsidRPr="00485757">
        <w:t xml:space="preserve"> одлуке поднесу писмену пријаву до дана утврђеног јавним огласом и која поднесу доказ о уплати депозита.</w:t>
      </w:r>
    </w:p>
    <w:p w:rsidR="007511D0" w:rsidRPr="00485757" w:rsidRDefault="007511D0" w:rsidP="007511D0">
      <w:pPr>
        <w:jc w:val="both"/>
      </w:pPr>
      <w:r w:rsidRPr="00485757">
        <w:tab/>
      </w:r>
      <w:proofErr w:type="gramStart"/>
      <w:r w:rsidRPr="00485757">
        <w:t xml:space="preserve">Пријава мора да садржи све податке који се </w:t>
      </w:r>
      <w:r w:rsidR="00394D40">
        <w:t xml:space="preserve">јавним </w:t>
      </w:r>
      <w:r w:rsidRPr="00485757">
        <w:t>огласом траже.</w:t>
      </w:r>
      <w:proofErr w:type="gramEnd"/>
    </w:p>
    <w:p w:rsidR="007511D0" w:rsidRPr="00485757" w:rsidRDefault="007511D0" w:rsidP="007511D0">
      <w:pPr>
        <w:jc w:val="both"/>
      </w:pPr>
      <w:r w:rsidRPr="00485757">
        <w:tab/>
      </w:r>
      <w:proofErr w:type="gramStart"/>
      <w:r w:rsidRPr="00485757">
        <w:t>Подносиоцима непотпуних и неблаговремених пријава не може се признати статус кандидата и не могу учествовати на јавном надметању и такве пријаве се одбацују.</w:t>
      </w:r>
      <w:proofErr w:type="gramEnd"/>
    </w:p>
    <w:p w:rsidR="007511D0" w:rsidRPr="00485757" w:rsidRDefault="007511D0" w:rsidP="007511D0">
      <w:pPr>
        <w:jc w:val="both"/>
      </w:pPr>
    </w:p>
    <w:p w:rsidR="007511D0" w:rsidRDefault="007511D0" w:rsidP="007511D0">
      <w:pPr>
        <w:jc w:val="center"/>
        <w:rPr>
          <w:b/>
          <w:lang/>
        </w:rPr>
      </w:pPr>
      <w:r w:rsidRPr="00485757">
        <w:rPr>
          <w:b/>
        </w:rPr>
        <w:t xml:space="preserve">Висина понуђене цене као критеријум </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B21709" w:rsidRPr="00485757">
        <w:rPr>
          <w:b/>
        </w:rPr>
        <w:t>30</w:t>
      </w:r>
      <w:r w:rsidRPr="00485757">
        <w:rPr>
          <w:b/>
        </w:rPr>
        <w:t>.</w:t>
      </w:r>
      <w:proofErr w:type="gramEnd"/>
    </w:p>
    <w:p w:rsidR="003E5892" w:rsidRPr="00485757" w:rsidRDefault="007511D0" w:rsidP="00CC3775">
      <w:pPr>
        <w:jc w:val="both"/>
      </w:pPr>
      <w:r w:rsidRPr="00485757">
        <w:tab/>
      </w:r>
      <w:proofErr w:type="gramStart"/>
      <w:r w:rsidRPr="00485757">
        <w:t>У поступку јавног надметања, приоритет за отуђење грађевинског земљишта стиче учесник поступка који понуди највећи износ купопродајне цене.</w:t>
      </w:r>
      <w:proofErr w:type="gramEnd"/>
    </w:p>
    <w:p w:rsidR="003E5892" w:rsidRPr="00485757" w:rsidRDefault="003E5892" w:rsidP="007511D0">
      <w:pPr>
        <w:rPr>
          <w:b/>
        </w:rPr>
      </w:pPr>
    </w:p>
    <w:p w:rsidR="007511D0" w:rsidRDefault="007511D0" w:rsidP="007511D0">
      <w:pPr>
        <w:jc w:val="center"/>
        <w:rPr>
          <w:b/>
          <w:lang/>
        </w:rPr>
      </w:pPr>
      <w:r w:rsidRPr="00485757">
        <w:rPr>
          <w:b/>
        </w:rPr>
        <w:t xml:space="preserve">Одлучивање у поступку јавног надметања </w:t>
      </w:r>
    </w:p>
    <w:p w:rsidR="00017A31" w:rsidRPr="00017A31" w:rsidRDefault="00017A31" w:rsidP="007511D0">
      <w:pPr>
        <w:jc w:val="center"/>
        <w:rPr>
          <w:b/>
          <w:lang/>
        </w:rPr>
      </w:pPr>
    </w:p>
    <w:p w:rsidR="007511D0" w:rsidRPr="00485757" w:rsidRDefault="007511D0" w:rsidP="007511D0">
      <w:pPr>
        <w:jc w:val="center"/>
      </w:pPr>
      <w:proofErr w:type="gramStart"/>
      <w:r w:rsidRPr="00485757">
        <w:rPr>
          <w:b/>
        </w:rPr>
        <w:t xml:space="preserve">Члан </w:t>
      </w:r>
      <w:r w:rsidR="00B21709" w:rsidRPr="00485757">
        <w:rPr>
          <w:b/>
        </w:rPr>
        <w:t>31</w:t>
      </w:r>
      <w:r w:rsidRPr="00485757">
        <w:t>.</w:t>
      </w:r>
      <w:proofErr w:type="gramEnd"/>
    </w:p>
    <w:p w:rsidR="007511D0" w:rsidRPr="00485757" w:rsidRDefault="007511D0" w:rsidP="007511D0">
      <w:pPr>
        <w:jc w:val="both"/>
      </w:pPr>
      <w:r w:rsidRPr="00485757">
        <w:tab/>
      </w:r>
      <w:proofErr w:type="gramStart"/>
      <w:r w:rsidRPr="00485757">
        <w:t>Поступак јавног надметања - јавну лицитацију спроводи Комисија која је дужна да обезбеди неопходне услове за одржавање јавне лицитације.</w:t>
      </w:r>
      <w:proofErr w:type="gramEnd"/>
    </w:p>
    <w:p w:rsidR="007511D0" w:rsidRPr="00485757" w:rsidRDefault="007511D0" w:rsidP="007511D0">
      <w:pPr>
        <w:jc w:val="both"/>
      </w:pPr>
      <w:r w:rsidRPr="00485757">
        <w:tab/>
      </w:r>
      <w:proofErr w:type="gramStart"/>
      <w:r w:rsidRPr="00485757">
        <w:t>Комисија доноси одлуке већином гласова присутних чланова Комисије.</w:t>
      </w:r>
      <w:proofErr w:type="gramEnd"/>
    </w:p>
    <w:p w:rsidR="007511D0" w:rsidRPr="00485757" w:rsidRDefault="007511D0" w:rsidP="007511D0">
      <w:pPr>
        <w:jc w:val="both"/>
      </w:pPr>
      <w:r w:rsidRPr="00485757">
        <w:tab/>
      </w:r>
      <w:proofErr w:type="gramStart"/>
      <w:r w:rsidRPr="00485757">
        <w:t>За пуноважно одлучивање неопходно је присуство већине чланова Комисије.</w:t>
      </w:r>
      <w:proofErr w:type="gramEnd"/>
    </w:p>
    <w:p w:rsidR="007511D0" w:rsidRPr="00485757" w:rsidRDefault="007511D0" w:rsidP="007511D0">
      <w:pPr>
        <w:jc w:val="both"/>
      </w:pPr>
    </w:p>
    <w:p w:rsidR="007511D0" w:rsidRDefault="007511D0" w:rsidP="007511D0">
      <w:pPr>
        <w:jc w:val="center"/>
        <w:rPr>
          <w:b/>
          <w:lang/>
        </w:rPr>
      </w:pPr>
      <w:r w:rsidRPr="00485757">
        <w:rPr>
          <w:b/>
        </w:rPr>
        <w:t>Вођење поступка јавног надметања</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B21709" w:rsidRPr="00485757">
        <w:rPr>
          <w:b/>
        </w:rPr>
        <w:t>32</w:t>
      </w:r>
      <w:r w:rsidRPr="00485757">
        <w:rPr>
          <w:b/>
        </w:rPr>
        <w:t>.</w:t>
      </w:r>
      <w:proofErr w:type="gramEnd"/>
    </w:p>
    <w:p w:rsidR="007511D0" w:rsidRPr="00485757" w:rsidRDefault="007511D0" w:rsidP="007511D0">
      <w:pPr>
        <w:jc w:val="both"/>
      </w:pPr>
      <w:r w:rsidRPr="00485757">
        <w:tab/>
        <w:t>Поступак спровођења јавног надметања води председник Комисије (у даљем тексту: председавајући).</w:t>
      </w:r>
    </w:p>
    <w:p w:rsidR="007511D0" w:rsidRPr="00485757" w:rsidRDefault="007511D0" w:rsidP="007511D0">
      <w:pPr>
        <w:jc w:val="both"/>
      </w:pPr>
      <w:r w:rsidRPr="00485757">
        <w:tab/>
      </w:r>
      <w:proofErr w:type="gramStart"/>
      <w:r w:rsidRPr="00485757">
        <w:t>Председавајући може у току јавног надметања да пренесе своја овлашћења на неког од чланова Комисије.</w:t>
      </w:r>
      <w:proofErr w:type="gramEnd"/>
    </w:p>
    <w:p w:rsidR="007511D0" w:rsidRPr="00485757" w:rsidRDefault="007511D0" w:rsidP="007511D0">
      <w:pPr>
        <w:jc w:val="both"/>
      </w:pPr>
      <w:r w:rsidRPr="00485757">
        <w:tab/>
      </w:r>
      <w:proofErr w:type="gramStart"/>
      <w:r w:rsidRPr="00485757">
        <w:t>Члан Комисије из става 2.</w:t>
      </w:r>
      <w:proofErr w:type="gramEnd"/>
      <w:r w:rsidRPr="00485757">
        <w:t xml:space="preserve"> </w:t>
      </w:r>
      <w:proofErr w:type="gramStart"/>
      <w:r w:rsidRPr="00485757">
        <w:t>овог</w:t>
      </w:r>
      <w:proofErr w:type="gramEnd"/>
      <w:r w:rsidRPr="00485757">
        <w:t xml:space="preserve"> члана има сва овлашћења и обавезе председника Комисије.</w:t>
      </w:r>
    </w:p>
    <w:p w:rsidR="00C6421B" w:rsidRPr="00485757" w:rsidRDefault="00C6421B" w:rsidP="007511D0">
      <w:pPr>
        <w:jc w:val="both"/>
      </w:pPr>
      <w:r w:rsidRPr="00485757">
        <w:tab/>
      </w:r>
      <w:proofErr w:type="gramStart"/>
      <w:r w:rsidRPr="00485757">
        <w:t>Уколико председник Комисије не присуствује јавном надметању, истим председава члан Комисије кога изаберу чланови Комисије.</w:t>
      </w:r>
      <w:proofErr w:type="gramEnd"/>
    </w:p>
    <w:p w:rsidR="00B85118" w:rsidRPr="00485757" w:rsidRDefault="00B85118" w:rsidP="00B85118">
      <w:pPr>
        <w:rPr>
          <w:b/>
        </w:rPr>
      </w:pPr>
    </w:p>
    <w:p w:rsidR="007511D0" w:rsidRDefault="007511D0" w:rsidP="007511D0">
      <w:pPr>
        <w:jc w:val="center"/>
        <w:rPr>
          <w:b/>
          <w:lang/>
        </w:rPr>
      </w:pPr>
      <w:r w:rsidRPr="00485757">
        <w:rPr>
          <w:b/>
        </w:rPr>
        <w:lastRenderedPageBreak/>
        <w:t>Евидентирање учесника лицитације</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B21709" w:rsidRPr="00485757">
        <w:rPr>
          <w:b/>
        </w:rPr>
        <w:t>33</w:t>
      </w:r>
      <w:r w:rsidRPr="00485757">
        <w:rPr>
          <w:b/>
        </w:rPr>
        <w:t>.</w:t>
      </w:r>
      <w:proofErr w:type="gramEnd"/>
    </w:p>
    <w:p w:rsidR="007511D0" w:rsidRPr="00485757" w:rsidRDefault="007511D0" w:rsidP="007511D0">
      <w:pPr>
        <w:jc w:val="both"/>
      </w:pPr>
      <w:r w:rsidRPr="00485757">
        <w:tab/>
      </w:r>
      <w:proofErr w:type="gramStart"/>
      <w:r w:rsidRPr="00485757">
        <w:t>Пре отварања јавног надметања председавајући позива учеснике огласа, представнике правног лица, односно заступнике да предају Комисији овлашћења, односно пуномоћја.</w:t>
      </w:r>
      <w:proofErr w:type="gramEnd"/>
    </w:p>
    <w:p w:rsidR="007511D0" w:rsidRPr="00485757" w:rsidRDefault="007511D0" w:rsidP="007511D0">
      <w:pPr>
        <w:jc w:val="both"/>
      </w:pPr>
      <w:r w:rsidRPr="00485757">
        <w:tab/>
        <w:t>Комисија започиње евидентирањем учесника јавног надметања, које обухвата:</w:t>
      </w:r>
    </w:p>
    <w:p w:rsidR="007511D0" w:rsidRPr="00E32830" w:rsidRDefault="007511D0" w:rsidP="007511D0">
      <w:pPr>
        <w:jc w:val="both"/>
      </w:pPr>
      <w:r w:rsidRPr="00485757">
        <w:tab/>
        <w:t xml:space="preserve">- </w:t>
      </w:r>
      <w:proofErr w:type="gramStart"/>
      <w:r w:rsidRPr="00485757">
        <w:t>проверу</w:t>
      </w:r>
      <w:proofErr w:type="gramEnd"/>
      <w:r w:rsidRPr="00485757">
        <w:t xml:space="preserve"> идентитета подносиоца </w:t>
      </w:r>
      <w:r w:rsidR="00E32830">
        <w:t>пријаве или његовог пуномоћника;</w:t>
      </w:r>
    </w:p>
    <w:p w:rsidR="007511D0" w:rsidRPr="00E32830" w:rsidRDefault="007511D0" w:rsidP="007511D0">
      <w:pPr>
        <w:jc w:val="both"/>
      </w:pPr>
      <w:r w:rsidRPr="00485757">
        <w:tab/>
        <w:t xml:space="preserve">- </w:t>
      </w:r>
      <w:proofErr w:type="gramStart"/>
      <w:r w:rsidRPr="00485757">
        <w:t>проверу</w:t>
      </w:r>
      <w:proofErr w:type="gramEnd"/>
      <w:r w:rsidRPr="00485757">
        <w:t xml:space="preserve"> веродо</w:t>
      </w:r>
      <w:r w:rsidR="00E32830">
        <w:t>стојности овлашћења пуномоћника;</w:t>
      </w:r>
    </w:p>
    <w:p w:rsidR="007511D0" w:rsidRPr="00485757" w:rsidRDefault="00E32830" w:rsidP="007511D0">
      <w:pPr>
        <w:jc w:val="both"/>
      </w:pPr>
      <w:r>
        <w:tab/>
        <w:t xml:space="preserve">- </w:t>
      </w:r>
      <w:proofErr w:type="gramStart"/>
      <w:r>
        <w:t>издавање</w:t>
      </w:r>
      <w:proofErr w:type="gramEnd"/>
      <w:r>
        <w:t xml:space="preserve"> нумерисане лицитационе</w:t>
      </w:r>
      <w:r w:rsidR="007511D0" w:rsidRPr="00485757">
        <w:t xml:space="preserve"> картице.</w:t>
      </w:r>
    </w:p>
    <w:p w:rsidR="00810BB4" w:rsidRDefault="007511D0" w:rsidP="007511D0">
      <w:pPr>
        <w:jc w:val="both"/>
      </w:pPr>
      <w:r w:rsidRPr="00485757">
        <w:tab/>
      </w:r>
    </w:p>
    <w:p w:rsidR="003036B3" w:rsidRPr="00810BB4" w:rsidRDefault="003036B3" w:rsidP="007511D0">
      <w:pPr>
        <w:jc w:val="both"/>
      </w:pPr>
    </w:p>
    <w:p w:rsidR="007511D0" w:rsidRDefault="007511D0" w:rsidP="007511D0">
      <w:pPr>
        <w:jc w:val="center"/>
        <w:rPr>
          <w:b/>
          <w:lang/>
        </w:rPr>
      </w:pPr>
      <w:r w:rsidRPr="00485757">
        <w:rPr>
          <w:b/>
        </w:rPr>
        <w:t>Услови за одржавање јавног надметања</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B21709" w:rsidRPr="00485757">
        <w:rPr>
          <w:b/>
        </w:rPr>
        <w:t>34</w:t>
      </w:r>
      <w:r w:rsidRPr="00485757">
        <w:rPr>
          <w:b/>
        </w:rPr>
        <w:t>.</w:t>
      </w:r>
      <w:proofErr w:type="gramEnd"/>
    </w:p>
    <w:p w:rsidR="007511D0" w:rsidRPr="00115064" w:rsidRDefault="007511D0" w:rsidP="007511D0">
      <w:pPr>
        <w:jc w:val="both"/>
      </w:pPr>
      <w:r w:rsidRPr="00485757">
        <w:tab/>
      </w:r>
      <w:proofErr w:type="gramStart"/>
      <w:r w:rsidRPr="00485757">
        <w:t>Јавно надметање ће се одржати и када му приступи само један учесник под условом да му је признат статус кандидата и да је поднео доказ о уплати депозита, уколико прихвати почетну цену отуђења грађевинског земљишта.</w:t>
      </w:r>
      <w:proofErr w:type="gramEnd"/>
    </w:p>
    <w:p w:rsidR="00D96911" w:rsidRPr="00485757" w:rsidRDefault="007511D0" w:rsidP="007511D0">
      <w:pPr>
        <w:jc w:val="both"/>
      </w:pPr>
      <w:r w:rsidRPr="00485757">
        <w:tab/>
      </w:r>
    </w:p>
    <w:p w:rsidR="007511D0" w:rsidRPr="00485757" w:rsidRDefault="007511D0" w:rsidP="007511D0">
      <w:pPr>
        <w:jc w:val="center"/>
        <w:rPr>
          <w:b/>
        </w:rPr>
      </w:pPr>
      <w:proofErr w:type="gramStart"/>
      <w:r w:rsidRPr="00485757">
        <w:rPr>
          <w:b/>
        </w:rPr>
        <w:t xml:space="preserve">Члан </w:t>
      </w:r>
      <w:r w:rsidR="00B21709" w:rsidRPr="00485757">
        <w:rPr>
          <w:b/>
        </w:rPr>
        <w:t>35</w:t>
      </w:r>
      <w:r w:rsidRPr="00485757">
        <w:rPr>
          <w:b/>
        </w:rPr>
        <w:t>.</w:t>
      </w:r>
      <w:proofErr w:type="gramEnd"/>
    </w:p>
    <w:p w:rsidR="007511D0" w:rsidRPr="00485757" w:rsidRDefault="007511D0" w:rsidP="007511D0">
      <w:pPr>
        <w:jc w:val="both"/>
      </w:pPr>
      <w:r w:rsidRPr="00485757">
        <w:tab/>
      </w:r>
      <w:proofErr w:type="gramStart"/>
      <w:r w:rsidRPr="00485757">
        <w:t xml:space="preserve">Надметање је јавно и </w:t>
      </w:r>
      <w:r w:rsidR="00016F05">
        <w:t xml:space="preserve">истом </w:t>
      </w:r>
      <w:r w:rsidRPr="00485757">
        <w:t>могу присуствовати сва заинтересована лица.</w:t>
      </w:r>
      <w:proofErr w:type="gramEnd"/>
    </w:p>
    <w:p w:rsidR="007511D0" w:rsidRPr="00485757" w:rsidRDefault="007511D0" w:rsidP="007511D0">
      <w:pPr>
        <w:jc w:val="both"/>
      </w:pPr>
    </w:p>
    <w:p w:rsidR="007511D0" w:rsidRDefault="007511D0" w:rsidP="007511D0">
      <w:pPr>
        <w:jc w:val="center"/>
        <w:rPr>
          <w:b/>
          <w:lang/>
        </w:rPr>
      </w:pPr>
      <w:r w:rsidRPr="00485757">
        <w:rPr>
          <w:b/>
        </w:rPr>
        <w:t>Ток јавног надметања</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B21709" w:rsidRPr="00485757">
        <w:rPr>
          <w:b/>
        </w:rPr>
        <w:t>36</w:t>
      </w:r>
      <w:r w:rsidRPr="00485757">
        <w:rPr>
          <w:b/>
        </w:rPr>
        <w:t>.</w:t>
      </w:r>
      <w:proofErr w:type="gramEnd"/>
    </w:p>
    <w:p w:rsidR="007511D0" w:rsidRPr="00485757" w:rsidRDefault="007511D0" w:rsidP="007511D0">
      <w:pPr>
        <w:jc w:val="both"/>
      </w:pPr>
      <w:r w:rsidRPr="00485757">
        <w:tab/>
      </w:r>
      <w:proofErr w:type="gramStart"/>
      <w:r w:rsidRPr="00485757">
        <w:t>Председавајући отвара јавно надметање у време које је одређено у јавном огласу.</w:t>
      </w:r>
      <w:proofErr w:type="gramEnd"/>
    </w:p>
    <w:p w:rsidR="007511D0" w:rsidRPr="00485757" w:rsidRDefault="007511D0" w:rsidP="007511D0">
      <w:pPr>
        <w:jc w:val="both"/>
      </w:pPr>
      <w:r w:rsidRPr="00485757">
        <w:tab/>
      </w:r>
      <w:proofErr w:type="gramStart"/>
      <w:r w:rsidRPr="00485757">
        <w:t>Председавајући позива присутне подносиоце пријава и овлашћене представнике правног лица, односно заступнике понуђача да преузму лицитацијске картице са бројевима по редоследу прозивања.</w:t>
      </w:r>
      <w:proofErr w:type="gramEnd"/>
    </w:p>
    <w:p w:rsidR="007511D0" w:rsidRPr="00485757" w:rsidRDefault="007511D0" w:rsidP="007511D0">
      <w:pPr>
        <w:jc w:val="both"/>
      </w:pPr>
      <w:r w:rsidRPr="00485757">
        <w:tab/>
        <w:t>Лицитирање за предметно грађевинско земљиште почиње када председавајући отвори јавно надметање и:</w:t>
      </w:r>
    </w:p>
    <w:p w:rsidR="007511D0" w:rsidRPr="00485757" w:rsidRDefault="007511D0" w:rsidP="007511D0">
      <w:pPr>
        <w:jc w:val="both"/>
      </w:pPr>
      <w:r w:rsidRPr="00485757">
        <w:tab/>
        <w:t xml:space="preserve">- </w:t>
      </w:r>
      <w:proofErr w:type="gramStart"/>
      <w:r w:rsidRPr="00485757">
        <w:t>огласи</w:t>
      </w:r>
      <w:proofErr w:type="gramEnd"/>
      <w:r w:rsidRPr="00485757">
        <w:t xml:space="preserve"> грађевинско земљиште, број катастарске парцеле и површину која се отуђује;</w:t>
      </w:r>
    </w:p>
    <w:p w:rsidR="00B21709" w:rsidRPr="00485757" w:rsidRDefault="007511D0" w:rsidP="00DA0F6F">
      <w:pPr>
        <w:jc w:val="both"/>
      </w:pPr>
      <w:r w:rsidRPr="00485757">
        <w:tab/>
        <w:t xml:space="preserve">- </w:t>
      </w:r>
      <w:proofErr w:type="gramStart"/>
      <w:r w:rsidR="00016F05">
        <w:t>огласи</w:t>
      </w:r>
      <w:proofErr w:type="gramEnd"/>
      <w:r w:rsidR="00016F05">
        <w:t xml:space="preserve"> </w:t>
      </w:r>
      <w:r w:rsidRPr="00485757">
        <w:t>почетн</w:t>
      </w:r>
      <w:r w:rsidR="00016F05">
        <w:t>у</w:t>
      </w:r>
      <w:r w:rsidRPr="00485757">
        <w:t xml:space="preserve"> цену отуђења грађевинског земљишта и лицитациони корак.</w:t>
      </w:r>
    </w:p>
    <w:p w:rsidR="00DA0F6F" w:rsidRPr="00485757" w:rsidRDefault="00DA0F6F" w:rsidP="00DA0F6F">
      <w:pPr>
        <w:jc w:val="both"/>
      </w:pPr>
    </w:p>
    <w:p w:rsidR="007511D0" w:rsidRDefault="007511D0" w:rsidP="007511D0">
      <w:pPr>
        <w:jc w:val="center"/>
        <w:rPr>
          <w:b/>
          <w:lang/>
        </w:rPr>
      </w:pPr>
      <w:r w:rsidRPr="00485757">
        <w:rPr>
          <w:b/>
        </w:rPr>
        <w:t>Висина лицитационог корака</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B21709" w:rsidRPr="00485757">
        <w:rPr>
          <w:b/>
        </w:rPr>
        <w:t>37</w:t>
      </w:r>
      <w:r w:rsidRPr="00485757">
        <w:rPr>
          <w:b/>
        </w:rPr>
        <w:t>.</w:t>
      </w:r>
      <w:proofErr w:type="gramEnd"/>
    </w:p>
    <w:p w:rsidR="007511D0" w:rsidRPr="00485757" w:rsidRDefault="007511D0" w:rsidP="007511D0">
      <w:pPr>
        <w:jc w:val="both"/>
      </w:pPr>
      <w:r w:rsidRPr="00485757">
        <w:tab/>
      </w:r>
      <w:proofErr w:type="gramStart"/>
      <w:r w:rsidRPr="00485757">
        <w:t>Лицитациони корак утврђује се одлуком о покретању поступка отуђења грађевинског земљишта и саставни је део јавног огласа.</w:t>
      </w:r>
      <w:proofErr w:type="gramEnd"/>
    </w:p>
    <w:p w:rsidR="00B64B6B" w:rsidRPr="00485757" w:rsidRDefault="00B64B6B" w:rsidP="007511D0">
      <w:pPr>
        <w:jc w:val="both"/>
      </w:pPr>
    </w:p>
    <w:p w:rsidR="007511D0" w:rsidRDefault="007511D0" w:rsidP="007511D0">
      <w:pPr>
        <w:jc w:val="center"/>
        <w:rPr>
          <w:b/>
          <w:lang/>
        </w:rPr>
      </w:pPr>
      <w:r w:rsidRPr="00485757">
        <w:rPr>
          <w:b/>
        </w:rPr>
        <w:t>Јавно надметање са једним учесником</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B21709" w:rsidRPr="00485757">
        <w:rPr>
          <w:b/>
        </w:rPr>
        <w:t>38</w:t>
      </w:r>
      <w:r w:rsidRPr="00485757">
        <w:rPr>
          <w:b/>
        </w:rPr>
        <w:t>.</w:t>
      </w:r>
      <w:proofErr w:type="gramEnd"/>
    </w:p>
    <w:p w:rsidR="0067368D" w:rsidRPr="00485757" w:rsidRDefault="007511D0" w:rsidP="007511D0">
      <w:pPr>
        <w:jc w:val="both"/>
      </w:pPr>
      <w:r w:rsidRPr="00485757">
        <w:tab/>
      </w:r>
      <w:proofErr w:type="gramStart"/>
      <w:r w:rsidRPr="00485757">
        <w:t>Ако је само једно лице стекло статус учесника на јавном надметању, председавајући га позива да почетни износ цене</w:t>
      </w:r>
      <w:r w:rsidR="0067368D" w:rsidRPr="00485757">
        <w:t xml:space="preserve"> по којој се </w:t>
      </w:r>
      <w:r w:rsidR="00035C16" w:rsidRPr="00485757">
        <w:t>грађевинско земљиште</w:t>
      </w:r>
      <w:r w:rsidR="0067368D" w:rsidRPr="00485757">
        <w:t xml:space="preserve"> отуђује из јавне својине прихвати као купопродајну цену</w:t>
      </w:r>
      <w:r w:rsidRPr="00485757">
        <w:t xml:space="preserve"> подизањем картице.</w:t>
      </w:r>
      <w:proofErr w:type="gramEnd"/>
      <w:r w:rsidRPr="00485757">
        <w:t xml:space="preserve"> </w:t>
      </w:r>
    </w:p>
    <w:p w:rsidR="007511D0" w:rsidRPr="00485757" w:rsidRDefault="007511D0" w:rsidP="007511D0">
      <w:pPr>
        <w:jc w:val="both"/>
      </w:pPr>
      <w:r w:rsidRPr="00485757">
        <w:lastRenderedPageBreak/>
        <w:tab/>
      </w:r>
      <w:proofErr w:type="gramStart"/>
      <w:r w:rsidRPr="00485757">
        <w:t>Уколико учесник не прихвати почетни износ цене грађевинског земљишта подизањем картице, јавно надметање се сматра неуспелим, а учесник губи право на повраћај депозита.</w:t>
      </w:r>
      <w:proofErr w:type="gramEnd"/>
    </w:p>
    <w:p w:rsidR="007511D0" w:rsidRPr="00485757" w:rsidRDefault="007511D0" w:rsidP="007511D0">
      <w:pPr>
        <w:jc w:val="both"/>
      </w:pPr>
      <w:r w:rsidRPr="00485757">
        <w:tab/>
      </w:r>
      <w:proofErr w:type="gramStart"/>
      <w:r w:rsidRPr="00485757">
        <w:t>Ако учесник прихвати почетну цену отуђења грађевинског земљишта</w:t>
      </w:r>
      <w:r w:rsidR="00DF3277" w:rsidRPr="00485757">
        <w:t xml:space="preserve">, </w:t>
      </w:r>
      <w:r w:rsidRPr="00485757">
        <w:t>јавно надметање се сматра успелим.</w:t>
      </w:r>
      <w:proofErr w:type="gramEnd"/>
    </w:p>
    <w:p w:rsidR="002E7D18" w:rsidRDefault="007511D0" w:rsidP="004617F9">
      <w:pPr>
        <w:jc w:val="both"/>
      </w:pPr>
      <w:r w:rsidRPr="00485757">
        <w:tab/>
      </w:r>
      <w:proofErr w:type="gramStart"/>
      <w:r w:rsidRPr="00485757">
        <w:t>Понуђач (учесник) не може сам себи повећавати цену.</w:t>
      </w:r>
      <w:proofErr w:type="gramEnd"/>
    </w:p>
    <w:p w:rsidR="00AC0DE1" w:rsidRPr="00AC0DE1" w:rsidRDefault="00AC0DE1" w:rsidP="007511D0">
      <w:pPr>
        <w:jc w:val="center"/>
        <w:rPr>
          <w:rFonts w:ascii="Arial" w:hAnsi="Arial" w:cs="Arial"/>
          <w:color w:val="333333"/>
          <w:sz w:val="19"/>
          <w:szCs w:val="19"/>
          <w:shd w:val="clear" w:color="auto" w:fill="FFFFFF"/>
        </w:rPr>
      </w:pPr>
    </w:p>
    <w:p w:rsidR="007511D0" w:rsidRDefault="007511D0" w:rsidP="007511D0">
      <w:pPr>
        <w:jc w:val="center"/>
        <w:rPr>
          <w:b/>
          <w:lang/>
        </w:rPr>
      </w:pPr>
      <w:r w:rsidRPr="00485757">
        <w:rPr>
          <w:b/>
        </w:rPr>
        <w:t>Јавно надметање са више учесника</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B21709" w:rsidRPr="00485757">
        <w:rPr>
          <w:b/>
        </w:rPr>
        <w:t>39</w:t>
      </w:r>
      <w:r w:rsidRPr="00485757">
        <w:rPr>
          <w:b/>
        </w:rPr>
        <w:t>.</w:t>
      </w:r>
      <w:proofErr w:type="gramEnd"/>
    </w:p>
    <w:p w:rsidR="007511D0" w:rsidRPr="00485757" w:rsidRDefault="007511D0" w:rsidP="007511D0">
      <w:pPr>
        <w:jc w:val="both"/>
      </w:pPr>
      <w:r w:rsidRPr="00485757">
        <w:tab/>
      </w:r>
      <w:proofErr w:type="gramStart"/>
      <w:r w:rsidRPr="00485757">
        <w:t>Ако је више од једног лица стекло статус учесника на јавном надметању, председавајући оглашава почету цену отуђења грађевинског земљишта и позива учеснике да је прихвате подизањем картица.</w:t>
      </w:r>
      <w:proofErr w:type="gramEnd"/>
      <w:r w:rsidRPr="00485757">
        <w:t xml:space="preserve"> </w:t>
      </w:r>
    </w:p>
    <w:p w:rsidR="007511D0" w:rsidRPr="00485757" w:rsidRDefault="007511D0" w:rsidP="007511D0">
      <w:pPr>
        <w:jc w:val="both"/>
      </w:pPr>
      <w:r w:rsidRPr="00485757">
        <w:tab/>
      </w:r>
      <w:proofErr w:type="gramStart"/>
      <w:r w:rsidRPr="00485757">
        <w:t>Уколико нико од уче</w:t>
      </w:r>
      <w:r w:rsidR="00FB0038">
        <w:t xml:space="preserve">сника не прихвати почетну цену отуђења грађевинског земљишта </w:t>
      </w:r>
      <w:r w:rsidRPr="00485757">
        <w:t>подизањем картица, јавно надметање се сматра неуспелим, а учесници губе право на враћање депозита.</w:t>
      </w:r>
      <w:proofErr w:type="gramEnd"/>
    </w:p>
    <w:p w:rsidR="007511D0" w:rsidRPr="00485757" w:rsidRDefault="007511D0" w:rsidP="007511D0">
      <w:pPr>
        <w:jc w:val="both"/>
      </w:pPr>
      <w:r w:rsidRPr="00485757">
        <w:tab/>
      </w:r>
      <w:proofErr w:type="gramStart"/>
      <w:r w:rsidRPr="00485757">
        <w:t>Уколико учесници прихвате почетну цену отуђења грађевинског земљишта, председавајући пита учеснике јавног надметања ко нуди цену увећану за први лицитациони корак, на шта се учесници изјашњавају подизањем лицитационе картице.</w:t>
      </w:r>
      <w:proofErr w:type="gramEnd"/>
      <w:r w:rsidRPr="00485757">
        <w:t xml:space="preserve"> </w:t>
      </w:r>
      <w:r w:rsidRPr="00485757">
        <w:tab/>
      </w:r>
      <w:proofErr w:type="gramStart"/>
      <w:r w:rsidRPr="00485757">
        <w:t>Свако наредно увећање цене отуђења грађевинског земљишта дефинисано је лицитационим кораком и позивањем председавајућег да учесници истакну понуду подизањем картице.</w:t>
      </w:r>
      <w:proofErr w:type="gramEnd"/>
    </w:p>
    <w:p w:rsidR="007511D0" w:rsidRPr="00485757" w:rsidRDefault="007511D0" w:rsidP="007511D0">
      <w:pPr>
        <w:jc w:val="both"/>
      </w:pPr>
      <w:r w:rsidRPr="00485757">
        <w:tab/>
      </w:r>
      <w:proofErr w:type="gramStart"/>
      <w:r w:rsidRPr="00485757">
        <w:t>Утврђивање новог износа цене отуђења грађевинског земљишта понавља се све док има понуђача, односно све док учесници истичу понуде на поново утврђену цену отуђења грађевинског земљишта (председавајући пита ко нуди цену увећану за један корак).</w:t>
      </w:r>
      <w:proofErr w:type="gramEnd"/>
    </w:p>
    <w:p w:rsidR="007511D0" w:rsidRPr="00485757" w:rsidRDefault="007511D0" w:rsidP="007511D0">
      <w:pPr>
        <w:jc w:val="both"/>
      </w:pPr>
      <w:r w:rsidRPr="00485757">
        <w:tab/>
      </w:r>
      <w:proofErr w:type="gramStart"/>
      <w:r w:rsidRPr="00485757">
        <w:t>Ако после другог позива председавајућег није истакнута понуда на последњ</w:t>
      </w:r>
      <w:r w:rsidR="00712C4A">
        <w:t>у</w:t>
      </w:r>
      <w:r w:rsidRPr="00485757">
        <w:t xml:space="preserve"> утврђену цену отуђења грађевинског земљишта, председавајући упућује учесницима последњи позив за истицање понуде.</w:t>
      </w:r>
      <w:proofErr w:type="gramEnd"/>
      <w:r w:rsidRPr="00485757">
        <w:t xml:space="preserve"> </w:t>
      </w:r>
    </w:p>
    <w:p w:rsidR="007511D0" w:rsidRPr="00485757" w:rsidRDefault="007511D0" w:rsidP="007511D0">
      <w:pPr>
        <w:jc w:val="both"/>
      </w:pPr>
      <w:r w:rsidRPr="00485757">
        <w:tab/>
      </w:r>
      <w:proofErr w:type="gramStart"/>
      <w:r w:rsidRPr="00485757">
        <w:t>Ако ни после трећег позива није истакнута понуда, председавајући означава завршетак јавног надметања, а за најповољнијег понуђача проглашава учесника који је понудио највиши износ цене отуђења грађевинског земљишта.</w:t>
      </w:r>
      <w:proofErr w:type="gramEnd"/>
    </w:p>
    <w:p w:rsidR="005541A2" w:rsidRPr="00485757" w:rsidRDefault="005541A2" w:rsidP="007511D0">
      <w:pPr>
        <w:jc w:val="both"/>
      </w:pPr>
      <w:r w:rsidRPr="00485757">
        <w:tab/>
      </w:r>
      <w:proofErr w:type="gramStart"/>
      <w:r w:rsidRPr="00485757">
        <w:t>Ако два или више учесника истакну исту највећу понуду за најповољнијег понуђача проглашава се учесник који је први поднео пријаву на јавном огласу.</w:t>
      </w:r>
      <w:proofErr w:type="gramEnd"/>
    </w:p>
    <w:p w:rsidR="004E0716" w:rsidRPr="00485757" w:rsidRDefault="004E0716" w:rsidP="007511D0">
      <w:pPr>
        <w:jc w:val="center"/>
        <w:rPr>
          <w:b/>
        </w:rPr>
      </w:pPr>
    </w:p>
    <w:p w:rsidR="007511D0" w:rsidRPr="00485757" w:rsidRDefault="007511D0" w:rsidP="007511D0">
      <w:pPr>
        <w:jc w:val="center"/>
        <w:rPr>
          <w:b/>
        </w:rPr>
      </w:pPr>
      <w:proofErr w:type="gramStart"/>
      <w:r w:rsidRPr="00485757">
        <w:rPr>
          <w:b/>
        </w:rPr>
        <w:t xml:space="preserve">Члан </w:t>
      </w:r>
      <w:r w:rsidR="00B21709" w:rsidRPr="00485757">
        <w:rPr>
          <w:b/>
        </w:rPr>
        <w:t>40</w:t>
      </w:r>
      <w:r w:rsidRPr="00485757">
        <w:rPr>
          <w:b/>
        </w:rPr>
        <w:t>.</w:t>
      </w:r>
      <w:proofErr w:type="gramEnd"/>
    </w:p>
    <w:p w:rsidR="007511D0" w:rsidRPr="00485757" w:rsidRDefault="007511D0" w:rsidP="007511D0">
      <w:pPr>
        <w:jc w:val="both"/>
      </w:pPr>
      <w:r w:rsidRPr="00485757">
        <w:tab/>
      </w:r>
      <w:proofErr w:type="gramStart"/>
      <w:r w:rsidRPr="00485757">
        <w:t>Председавајући констатује ко је изабран као најповољнији понуђач на јавном надметању и исказује највиши излицитирани износ цене отуђења грађевинског земљишта, као и све друге околности које се догоде у току трајања лицитације.</w:t>
      </w:r>
      <w:proofErr w:type="gramEnd"/>
    </w:p>
    <w:p w:rsidR="007511D0" w:rsidRPr="00485757" w:rsidRDefault="007511D0" w:rsidP="007511D0">
      <w:pPr>
        <w:jc w:val="both"/>
      </w:pPr>
      <w:r w:rsidRPr="00485757">
        <w:tab/>
      </w:r>
      <w:proofErr w:type="gramStart"/>
      <w:r w:rsidRPr="00485757">
        <w:t>Председавајући пита присутне понуђаче за евентуалне примедбе које се односе на поступак јавног надметања.</w:t>
      </w:r>
      <w:proofErr w:type="gramEnd"/>
    </w:p>
    <w:p w:rsidR="00B64B6B" w:rsidRPr="00485757" w:rsidRDefault="00B64B6B" w:rsidP="007511D0">
      <w:pPr>
        <w:jc w:val="both"/>
      </w:pPr>
    </w:p>
    <w:p w:rsidR="007511D0" w:rsidRPr="00485757" w:rsidRDefault="007511D0" w:rsidP="007511D0">
      <w:pPr>
        <w:jc w:val="center"/>
        <w:rPr>
          <w:b/>
        </w:rPr>
      </w:pPr>
      <w:proofErr w:type="gramStart"/>
      <w:r w:rsidRPr="00485757">
        <w:rPr>
          <w:b/>
        </w:rPr>
        <w:t xml:space="preserve">Члан </w:t>
      </w:r>
      <w:r w:rsidR="00B21709" w:rsidRPr="00485757">
        <w:rPr>
          <w:b/>
        </w:rPr>
        <w:t>41</w:t>
      </w:r>
      <w:r w:rsidRPr="00485757">
        <w:rPr>
          <w:b/>
        </w:rPr>
        <w:t>.</w:t>
      </w:r>
      <w:proofErr w:type="gramEnd"/>
    </w:p>
    <w:p w:rsidR="007511D0" w:rsidRDefault="007511D0" w:rsidP="007511D0">
      <w:pPr>
        <w:jc w:val="both"/>
        <w:rPr>
          <w:lang/>
        </w:rPr>
      </w:pPr>
      <w:r w:rsidRPr="00485757">
        <w:tab/>
        <w:t xml:space="preserve"> </w:t>
      </w:r>
      <w:proofErr w:type="gramStart"/>
      <w:r w:rsidRPr="00485757">
        <w:t>Учесницима на јавном надметању који нису излицитирали највиши износ цене отуђења грађевинског земљишта, депозит се враћа у року који је одређен у јавном огласу.</w:t>
      </w:r>
      <w:proofErr w:type="gramEnd"/>
    </w:p>
    <w:p w:rsidR="00017A31" w:rsidRDefault="00017A31" w:rsidP="007511D0">
      <w:pPr>
        <w:jc w:val="both"/>
        <w:rPr>
          <w:lang/>
        </w:rPr>
      </w:pPr>
    </w:p>
    <w:p w:rsidR="00017A31" w:rsidRPr="00017A31" w:rsidRDefault="00017A31" w:rsidP="007511D0">
      <w:pPr>
        <w:jc w:val="both"/>
        <w:rPr>
          <w:lang/>
        </w:rPr>
      </w:pPr>
    </w:p>
    <w:p w:rsidR="00DD620E" w:rsidRPr="00485757" w:rsidRDefault="00DD620E" w:rsidP="007511D0">
      <w:pPr>
        <w:jc w:val="both"/>
      </w:pPr>
    </w:p>
    <w:p w:rsidR="007511D0" w:rsidRDefault="007511D0" w:rsidP="007511D0">
      <w:pPr>
        <w:jc w:val="center"/>
        <w:rPr>
          <w:b/>
          <w:lang/>
        </w:rPr>
      </w:pPr>
      <w:r w:rsidRPr="00485757">
        <w:rPr>
          <w:b/>
        </w:rPr>
        <w:lastRenderedPageBreak/>
        <w:t>Записник о јавном надметању</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B21709" w:rsidRPr="00485757">
        <w:rPr>
          <w:b/>
        </w:rPr>
        <w:t>42</w:t>
      </w:r>
      <w:r w:rsidRPr="00485757">
        <w:rPr>
          <w:b/>
        </w:rPr>
        <w:t>.</w:t>
      </w:r>
      <w:proofErr w:type="gramEnd"/>
    </w:p>
    <w:p w:rsidR="007511D0" w:rsidRPr="00485757" w:rsidRDefault="007511D0" w:rsidP="007511D0">
      <w:pPr>
        <w:jc w:val="both"/>
      </w:pPr>
      <w:r w:rsidRPr="00485757">
        <w:tab/>
      </w:r>
      <w:proofErr w:type="gramStart"/>
      <w:r w:rsidRPr="00485757">
        <w:t>О почетку, току и завршетку јавног надметања саставља се записник о јавном надметању.</w:t>
      </w:r>
      <w:proofErr w:type="gramEnd"/>
    </w:p>
    <w:p w:rsidR="007511D0" w:rsidRPr="00485757" w:rsidRDefault="007511D0" w:rsidP="007511D0">
      <w:pPr>
        <w:jc w:val="both"/>
      </w:pPr>
      <w:r w:rsidRPr="00485757">
        <w:tab/>
        <w:t>Записник садржи:</w:t>
      </w:r>
    </w:p>
    <w:p w:rsidR="007511D0" w:rsidRPr="00485757" w:rsidRDefault="007511D0" w:rsidP="007511D0">
      <w:pPr>
        <w:jc w:val="both"/>
      </w:pPr>
      <w:r w:rsidRPr="00485757">
        <w:tab/>
        <w:t xml:space="preserve">- </w:t>
      </w:r>
      <w:proofErr w:type="gramStart"/>
      <w:r w:rsidRPr="00485757">
        <w:t>име</w:t>
      </w:r>
      <w:proofErr w:type="gramEnd"/>
      <w:r w:rsidRPr="00485757">
        <w:t xml:space="preserve"> и презиме председника</w:t>
      </w:r>
      <w:r w:rsidR="004E0716" w:rsidRPr="00485757">
        <w:rPr>
          <w:color w:val="FF0000"/>
        </w:rPr>
        <w:t xml:space="preserve"> </w:t>
      </w:r>
      <w:r w:rsidRPr="00485757">
        <w:t>и свих</w:t>
      </w:r>
      <w:r w:rsidR="00134D81" w:rsidRPr="00485757">
        <w:t xml:space="preserve"> присутних чланова Комисије;</w:t>
      </w:r>
    </w:p>
    <w:p w:rsidR="007511D0" w:rsidRPr="00485757" w:rsidRDefault="007511D0" w:rsidP="007511D0">
      <w:pPr>
        <w:jc w:val="both"/>
      </w:pPr>
      <w:r w:rsidRPr="00485757">
        <w:tab/>
        <w:t xml:space="preserve">- </w:t>
      </w:r>
      <w:proofErr w:type="gramStart"/>
      <w:r w:rsidRPr="00485757">
        <w:t>место</w:t>
      </w:r>
      <w:proofErr w:type="gramEnd"/>
      <w:r w:rsidRPr="00485757">
        <w:t>, датум и</w:t>
      </w:r>
      <w:r w:rsidR="007B056D" w:rsidRPr="00485757">
        <w:t xml:space="preserve"> време почетка јавног надметања;</w:t>
      </w:r>
    </w:p>
    <w:p w:rsidR="007511D0" w:rsidRDefault="007511D0" w:rsidP="006B7EEC">
      <w:pPr>
        <w:widowControl w:val="0"/>
        <w:shd w:val="clear" w:color="auto" w:fill="FFFFFF"/>
        <w:tabs>
          <w:tab w:val="left" w:pos="0"/>
        </w:tabs>
        <w:autoSpaceDE w:val="0"/>
        <w:autoSpaceDN w:val="0"/>
        <w:adjustRightInd w:val="0"/>
        <w:spacing w:line="230" w:lineRule="exact"/>
        <w:ind w:firstLine="698"/>
        <w:jc w:val="both"/>
        <w:rPr>
          <w:spacing w:val="-1"/>
          <w:lang w:val="sr-Cyrl-CS"/>
        </w:rPr>
      </w:pPr>
      <w:r w:rsidRPr="00485757">
        <w:t xml:space="preserve">- </w:t>
      </w:r>
      <w:proofErr w:type="gramStart"/>
      <w:r w:rsidRPr="00485757">
        <w:t>предмет</w:t>
      </w:r>
      <w:proofErr w:type="gramEnd"/>
      <w:r w:rsidRPr="00485757">
        <w:t xml:space="preserve"> јавног надметања</w:t>
      </w:r>
      <w:r w:rsidR="00FC2113" w:rsidRPr="00485757">
        <w:t xml:space="preserve">, </w:t>
      </w:r>
      <w:r w:rsidR="00FC2113" w:rsidRPr="00485757">
        <w:rPr>
          <w:spacing w:val="2"/>
          <w:lang w:val="sr-Cyrl-CS"/>
        </w:rPr>
        <w:t xml:space="preserve">списак локација које су предмет </w:t>
      </w:r>
      <w:r w:rsidR="006B7EEC" w:rsidRPr="00485757">
        <w:rPr>
          <w:spacing w:val="2"/>
        </w:rPr>
        <w:t xml:space="preserve">јавног </w:t>
      </w:r>
      <w:r w:rsidR="00FC2113" w:rsidRPr="00485757">
        <w:rPr>
          <w:spacing w:val="2"/>
          <w:lang w:val="sr-Cyrl-CS"/>
        </w:rPr>
        <w:t xml:space="preserve">надметања са основним подацима, почетну цену </w:t>
      </w:r>
      <w:r w:rsidR="00FC2113" w:rsidRPr="00485757">
        <w:rPr>
          <w:spacing w:val="5"/>
          <w:lang w:val="sr-Cyrl-CS"/>
        </w:rPr>
        <w:t xml:space="preserve">накнаде за отуђење по </w:t>
      </w:r>
      <w:r w:rsidR="00BC4C0C" w:rsidRPr="00485757">
        <w:rPr>
          <w:spacing w:val="5"/>
          <w:lang w:val="sr-Cyrl-CS"/>
        </w:rPr>
        <w:t>м2</w:t>
      </w:r>
      <w:r w:rsidR="00FC2113" w:rsidRPr="00485757">
        <w:rPr>
          <w:spacing w:val="5"/>
          <w:lang w:val="sr-Cyrl-CS"/>
        </w:rPr>
        <w:t xml:space="preserve"> за сваку локацију посебно и висину </w:t>
      </w:r>
      <w:r w:rsidR="00FC2113" w:rsidRPr="00485757">
        <w:rPr>
          <w:spacing w:val="-1"/>
          <w:lang w:val="sr-Cyrl-CS"/>
        </w:rPr>
        <w:t>лицитационог корака;</w:t>
      </w:r>
    </w:p>
    <w:p w:rsidR="005C41F0" w:rsidRDefault="005C41F0" w:rsidP="006B7EEC">
      <w:pPr>
        <w:widowControl w:val="0"/>
        <w:shd w:val="clear" w:color="auto" w:fill="FFFFFF"/>
        <w:tabs>
          <w:tab w:val="left" w:pos="0"/>
        </w:tabs>
        <w:autoSpaceDE w:val="0"/>
        <w:autoSpaceDN w:val="0"/>
        <w:adjustRightInd w:val="0"/>
        <w:spacing w:line="230" w:lineRule="exact"/>
        <w:ind w:firstLine="698"/>
        <w:jc w:val="both"/>
        <w:rPr>
          <w:spacing w:val="-1"/>
          <w:lang w:val="sr-Cyrl-CS"/>
        </w:rPr>
      </w:pPr>
      <w:r>
        <w:t xml:space="preserve">- </w:t>
      </w:r>
      <w:proofErr w:type="gramStart"/>
      <w:r w:rsidRPr="00485757">
        <w:t>списак</w:t>
      </w:r>
      <w:proofErr w:type="gramEnd"/>
      <w:r w:rsidRPr="00485757">
        <w:t xml:space="preserve"> свих подносица пријава;</w:t>
      </w:r>
    </w:p>
    <w:p w:rsidR="00EC30B2" w:rsidRDefault="005C41F0" w:rsidP="004B438C">
      <w:pPr>
        <w:widowControl w:val="0"/>
        <w:shd w:val="clear" w:color="auto" w:fill="FFFFFF"/>
        <w:tabs>
          <w:tab w:val="left" w:pos="0"/>
        </w:tabs>
        <w:autoSpaceDE w:val="0"/>
        <w:autoSpaceDN w:val="0"/>
        <w:adjustRightInd w:val="0"/>
        <w:spacing w:line="230" w:lineRule="exact"/>
        <w:ind w:left="698"/>
        <w:jc w:val="both"/>
      </w:pPr>
      <w:r>
        <w:rPr>
          <w:spacing w:val="-1"/>
          <w:lang w:val="sr-Cyrl-CS"/>
        </w:rPr>
        <w:t xml:space="preserve">- констатацију </w:t>
      </w:r>
      <w:r w:rsidRPr="00485757">
        <w:t xml:space="preserve">који су понуђачи испунили услове за учешће на јавном надметању; </w:t>
      </w:r>
    </w:p>
    <w:p w:rsidR="00165F7B" w:rsidRDefault="004B438C" w:rsidP="004B438C">
      <w:pPr>
        <w:widowControl w:val="0"/>
        <w:shd w:val="clear" w:color="auto" w:fill="FFFFFF"/>
        <w:tabs>
          <w:tab w:val="left" w:pos="0"/>
        </w:tabs>
        <w:autoSpaceDE w:val="0"/>
        <w:autoSpaceDN w:val="0"/>
        <w:adjustRightInd w:val="0"/>
        <w:spacing w:line="230" w:lineRule="exact"/>
        <w:ind w:left="698"/>
        <w:jc w:val="both"/>
      </w:pPr>
      <w:r>
        <w:t xml:space="preserve">- </w:t>
      </w:r>
      <w:proofErr w:type="gramStart"/>
      <w:r>
        <w:t>констатацију</w:t>
      </w:r>
      <w:proofErr w:type="gramEnd"/>
      <w:r>
        <w:t xml:space="preserve"> </w:t>
      </w:r>
      <w:r w:rsidR="00BC6950">
        <w:t xml:space="preserve">које су </w:t>
      </w:r>
      <w:r w:rsidR="00BC6950" w:rsidRPr="00485757">
        <w:t xml:space="preserve">пријаве </w:t>
      </w:r>
      <w:r w:rsidR="005C41F0" w:rsidRPr="00485757">
        <w:t xml:space="preserve">благовремене, потпуне и исправне; </w:t>
      </w:r>
    </w:p>
    <w:p w:rsidR="007511D0" w:rsidRPr="005C41F0" w:rsidRDefault="00165F7B" w:rsidP="00165F7B">
      <w:pPr>
        <w:widowControl w:val="0"/>
        <w:shd w:val="clear" w:color="auto" w:fill="FFFFFF"/>
        <w:tabs>
          <w:tab w:val="left" w:pos="0"/>
        </w:tabs>
        <w:autoSpaceDE w:val="0"/>
        <w:autoSpaceDN w:val="0"/>
        <w:adjustRightInd w:val="0"/>
        <w:spacing w:line="230" w:lineRule="exact"/>
        <w:ind w:firstLine="709"/>
        <w:jc w:val="both"/>
        <w:rPr>
          <w:spacing w:val="-15"/>
        </w:rPr>
      </w:pPr>
      <w:r>
        <w:t xml:space="preserve">- </w:t>
      </w:r>
      <w:proofErr w:type="gramStart"/>
      <w:r>
        <w:t>констатацију</w:t>
      </w:r>
      <w:proofErr w:type="gramEnd"/>
      <w:r>
        <w:t xml:space="preserve"> која лица присуствује </w:t>
      </w:r>
      <w:r w:rsidR="005C41F0" w:rsidRPr="00485757">
        <w:t>јав</w:t>
      </w:r>
      <w:r>
        <w:t>ном надметању, као и</w:t>
      </w:r>
      <w:r w:rsidR="005C41F0" w:rsidRPr="00485757">
        <w:t xml:space="preserve"> назив правног лица, име и презиме представника правног лица и број пуномоћја, а уколико физичко лице има заступника и име и презиме заступника</w:t>
      </w:r>
      <w:r w:rsidR="005C41F0">
        <w:t>;</w:t>
      </w:r>
    </w:p>
    <w:p w:rsidR="007511D0" w:rsidRPr="00485757" w:rsidRDefault="007511D0" w:rsidP="007511D0">
      <w:pPr>
        <w:jc w:val="both"/>
      </w:pPr>
      <w:r w:rsidRPr="00485757">
        <w:tab/>
        <w:t xml:space="preserve">- </w:t>
      </w:r>
      <w:proofErr w:type="gramStart"/>
      <w:r w:rsidRPr="00485757">
        <w:t>износ</w:t>
      </w:r>
      <w:proofErr w:type="gramEnd"/>
      <w:r w:rsidRPr="00485757">
        <w:t xml:space="preserve"> најповољније понуде и </w:t>
      </w:r>
      <w:r w:rsidR="007B056D" w:rsidRPr="00485757">
        <w:t>подаци о најповољнијем понуђачу;</w:t>
      </w:r>
    </w:p>
    <w:p w:rsidR="007511D0" w:rsidRPr="00485757" w:rsidRDefault="007511D0" w:rsidP="007511D0">
      <w:pPr>
        <w:jc w:val="both"/>
      </w:pPr>
      <w:r w:rsidRPr="00485757">
        <w:tab/>
        <w:t xml:space="preserve">- </w:t>
      </w:r>
      <w:proofErr w:type="gramStart"/>
      <w:r w:rsidRPr="00485757">
        <w:t>изречене</w:t>
      </w:r>
      <w:proofErr w:type="gramEnd"/>
      <w:r w:rsidRPr="00485757">
        <w:t xml:space="preserve"> мере прем</w:t>
      </w:r>
      <w:r w:rsidR="00A53D36">
        <w:t>а учесницима и присутним лицима</w:t>
      </w:r>
      <w:r w:rsidR="007B056D" w:rsidRPr="00485757">
        <w:t>;</w:t>
      </w:r>
    </w:p>
    <w:p w:rsidR="007511D0" w:rsidRPr="00485757" w:rsidRDefault="007511D0" w:rsidP="007511D0">
      <w:pPr>
        <w:jc w:val="both"/>
      </w:pPr>
      <w:r w:rsidRPr="00485757">
        <w:tab/>
      </w:r>
      <w:r w:rsidR="007B056D" w:rsidRPr="00485757">
        <w:t xml:space="preserve">- </w:t>
      </w:r>
      <w:proofErr w:type="gramStart"/>
      <w:r w:rsidR="007B056D" w:rsidRPr="00485757">
        <w:t>приговоре</w:t>
      </w:r>
      <w:proofErr w:type="gramEnd"/>
      <w:r w:rsidR="007B056D" w:rsidRPr="00485757">
        <w:t xml:space="preserve"> и примедбе учесника;</w:t>
      </w:r>
    </w:p>
    <w:p w:rsidR="007511D0" w:rsidRPr="00485757" w:rsidRDefault="007B056D" w:rsidP="007511D0">
      <w:pPr>
        <w:jc w:val="both"/>
      </w:pPr>
      <w:r w:rsidRPr="00485757">
        <w:tab/>
        <w:t xml:space="preserve">- </w:t>
      </w:r>
      <w:proofErr w:type="gramStart"/>
      <w:r w:rsidRPr="00485757">
        <w:t>одлуке</w:t>
      </w:r>
      <w:proofErr w:type="gramEnd"/>
      <w:r w:rsidRPr="00485757">
        <w:t xml:space="preserve"> о приговорима;</w:t>
      </w:r>
    </w:p>
    <w:p w:rsidR="007511D0" w:rsidRPr="00485757" w:rsidRDefault="007511D0" w:rsidP="007511D0">
      <w:pPr>
        <w:jc w:val="both"/>
      </w:pPr>
      <w:r w:rsidRPr="00485757">
        <w:tab/>
        <w:t xml:space="preserve">- </w:t>
      </w:r>
      <w:proofErr w:type="gramStart"/>
      <w:r w:rsidRPr="00485757">
        <w:t>остале</w:t>
      </w:r>
      <w:proofErr w:type="gramEnd"/>
      <w:r w:rsidRPr="00485757">
        <w:t xml:space="preserve"> под</w:t>
      </w:r>
      <w:r w:rsidR="007B056D" w:rsidRPr="00485757">
        <w:t>атке од значаја за рад Комисије;</w:t>
      </w:r>
    </w:p>
    <w:p w:rsidR="007511D0" w:rsidRPr="00485757" w:rsidRDefault="007511D0" w:rsidP="007511D0">
      <w:pPr>
        <w:jc w:val="both"/>
      </w:pPr>
      <w:r w:rsidRPr="00485757">
        <w:tab/>
        <w:t xml:space="preserve">- </w:t>
      </w:r>
      <w:proofErr w:type="gramStart"/>
      <w:r w:rsidRPr="00485757">
        <w:t>датум</w:t>
      </w:r>
      <w:proofErr w:type="gramEnd"/>
      <w:r w:rsidRPr="00485757">
        <w:t xml:space="preserve"> и в</w:t>
      </w:r>
      <w:r w:rsidR="007B056D" w:rsidRPr="00485757">
        <w:t>реме завршетка јавног надметања.</w:t>
      </w:r>
    </w:p>
    <w:p w:rsidR="00FB507A" w:rsidRPr="00485757" w:rsidRDefault="00FB507A" w:rsidP="007511D0">
      <w:pPr>
        <w:jc w:val="both"/>
      </w:pPr>
    </w:p>
    <w:p w:rsidR="007511D0" w:rsidRDefault="007511D0" w:rsidP="007511D0">
      <w:pPr>
        <w:jc w:val="center"/>
        <w:rPr>
          <w:b/>
          <w:lang/>
        </w:rPr>
      </w:pPr>
      <w:r w:rsidRPr="00485757">
        <w:rPr>
          <w:b/>
        </w:rPr>
        <w:t>Потписници записника</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B21709" w:rsidRPr="00485757">
        <w:rPr>
          <w:b/>
        </w:rPr>
        <w:t>43</w:t>
      </w:r>
      <w:r w:rsidRPr="00485757">
        <w:rPr>
          <w:b/>
        </w:rPr>
        <w:t>.</w:t>
      </w:r>
      <w:proofErr w:type="gramEnd"/>
    </w:p>
    <w:p w:rsidR="007511D0" w:rsidRPr="00485757" w:rsidRDefault="007511D0" w:rsidP="007511D0">
      <w:pPr>
        <w:jc w:val="both"/>
      </w:pPr>
      <w:r w:rsidRPr="00485757">
        <w:tab/>
      </w:r>
      <w:proofErr w:type="gramStart"/>
      <w:r w:rsidRPr="00485757">
        <w:t>Председник и чланови Комисије, најповољнији понуђач или његов овлашћени заступник и учесници јавног надметања потписују записник.</w:t>
      </w:r>
      <w:proofErr w:type="gramEnd"/>
    </w:p>
    <w:p w:rsidR="007511D0" w:rsidRPr="00485757" w:rsidRDefault="007511D0" w:rsidP="007511D0">
      <w:pPr>
        <w:jc w:val="both"/>
      </w:pPr>
      <w:r w:rsidRPr="00485757">
        <w:tab/>
      </w:r>
      <w:proofErr w:type="gramStart"/>
      <w:r w:rsidRPr="00485757">
        <w:t>Записник се саставља у три истоветна примерка, од којих два задржава Комисија, а један се одмах предаје најповољнијем понуђачу.</w:t>
      </w:r>
      <w:proofErr w:type="gramEnd"/>
    </w:p>
    <w:p w:rsidR="00BB09D0" w:rsidRPr="00485757" w:rsidRDefault="00BB09D0" w:rsidP="007511D0">
      <w:pPr>
        <w:jc w:val="both"/>
      </w:pPr>
    </w:p>
    <w:p w:rsidR="007511D0" w:rsidRDefault="007511D0" w:rsidP="007511D0">
      <w:pPr>
        <w:jc w:val="center"/>
        <w:rPr>
          <w:b/>
          <w:lang/>
        </w:rPr>
      </w:pPr>
      <w:r w:rsidRPr="00485757">
        <w:rPr>
          <w:b/>
        </w:rPr>
        <w:t>Одржавање реда на јавном надметању</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B21709" w:rsidRPr="00485757">
        <w:rPr>
          <w:b/>
        </w:rPr>
        <w:t>44</w:t>
      </w:r>
      <w:r w:rsidRPr="00485757">
        <w:rPr>
          <w:b/>
        </w:rPr>
        <w:t>.</w:t>
      </w:r>
      <w:proofErr w:type="gramEnd"/>
    </w:p>
    <w:p w:rsidR="007511D0" w:rsidRPr="00485757" w:rsidRDefault="007511D0" w:rsidP="007511D0">
      <w:pPr>
        <w:jc w:val="both"/>
      </w:pPr>
      <w:r w:rsidRPr="00485757">
        <w:tab/>
      </w:r>
      <w:proofErr w:type="gramStart"/>
      <w:r w:rsidRPr="00485757">
        <w:t>Председавајући Комисије је задужен да предузима мере у циљу одвијања несметаног тока јавног надметања.</w:t>
      </w:r>
      <w:proofErr w:type="gramEnd"/>
    </w:p>
    <w:p w:rsidR="007511D0" w:rsidRPr="00485757" w:rsidRDefault="007511D0" w:rsidP="007511D0">
      <w:pPr>
        <w:jc w:val="both"/>
      </w:pPr>
      <w:r w:rsidRPr="00485757">
        <w:tab/>
      </w:r>
      <w:proofErr w:type="gramStart"/>
      <w:r w:rsidRPr="00485757">
        <w:t xml:space="preserve">Председавајући упозорава учеснике </w:t>
      </w:r>
      <w:r w:rsidR="008712D9" w:rsidRPr="00485757">
        <w:t xml:space="preserve">јавног надметања и сва присутна </w:t>
      </w:r>
      <w:r w:rsidRPr="00485757">
        <w:t>лица о мерама које ће употребити у случају да учине ометање тока јавног надметања.</w:t>
      </w:r>
      <w:proofErr w:type="gramEnd"/>
    </w:p>
    <w:p w:rsidR="007511D0" w:rsidRPr="00485757" w:rsidRDefault="007511D0" w:rsidP="007511D0">
      <w:pPr>
        <w:jc w:val="both"/>
      </w:pPr>
      <w:r w:rsidRPr="00485757">
        <w:tab/>
      </w:r>
      <w:proofErr w:type="gramStart"/>
      <w:r w:rsidRPr="00485757">
        <w:t xml:space="preserve">У случају ометања тока јавног надметања, председавајући је дужан да прво јавно опомене </w:t>
      </w:r>
      <w:r w:rsidR="00EF0AFA" w:rsidRPr="00485757">
        <w:t>лице које омета јавно</w:t>
      </w:r>
      <w:r w:rsidRPr="00485757">
        <w:t xml:space="preserve"> надметањ</w:t>
      </w:r>
      <w:r w:rsidR="00EF0AFA" w:rsidRPr="00485757">
        <w:t xml:space="preserve">е </w:t>
      </w:r>
      <w:r w:rsidRPr="00485757">
        <w:t>и упозори га на следећу меру коју ће предузети ако се настави са ометањем јавног надметања.</w:t>
      </w:r>
      <w:proofErr w:type="gramEnd"/>
    </w:p>
    <w:p w:rsidR="007511D0" w:rsidRPr="00485757" w:rsidRDefault="007511D0" w:rsidP="007511D0">
      <w:pPr>
        <w:jc w:val="both"/>
      </w:pPr>
      <w:r w:rsidRPr="00485757">
        <w:tab/>
      </w:r>
      <w:proofErr w:type="gramStart"/>
      <w:r w:rsidRPr="00485757">
        <w:t>Ако учесник или друга присутна лица и поред опомене наставе да ометају ток јавног надметања председавајући им изриче меру удаљења са јавног надметања.</w:t>
      </w:r>
      <w:proofErr w:type="gramEnd"/>
    </w:p>
    <w:p w:rsidR="00D45E74" w:rsidRPr="00485757" w:rsidRDefault="00D45E74" w:rsidP="007511D0">
      <w:pPr>
        <w:jc w:val="both"/>
      </w:pPr>
      <w:r w:rsidRPr="00485757">
        <w:tab/>
        <w:t xml:space="preserve">Лица из </w:t>
      </w:r>
      <w:proofErr w:type="gramStart"/>
      <w:r w:rsidRPr="00485757">
        <w:t>става  4</w:t>
      </w:r>
      <w:proofErr w:type="gramEnd"/>
      <w:r w:rsidRPr="00485757">
        <w:t xml:space="preserve">. </w:t>
      </w:r>
      <w:proofErr w:type="gramStart"/>
      <w:r w:rsidRPr="00485757">
        <w:t>овог</w:t>
      </w:r>
      <w:proofErr w:type="gramEnd"/>
      <w:r w:rsidRPr="00485757">
        <w:t xml:space="preserve"> члана дужна су да се након изрицања мере удаљења са јавног надметања одмах добровољно удаље из просторије у којој Комисија</w:t>
      </w:r>
      <w:r w:rsidR="000737C2" w:rsidRPr="00485757">
        <w:t xml:space="preserve"> обавља ток јавног надметања</w:t>
      </w:r>
      <w:r w:rsidRPr="00485757">
        <w:t xml:space="preserve">. </w:t>
      </w:r>
    </w:p>
    <w:p w:rsidR="00D45E74" w:rsidRPr="00485757" w:rsidRDefault="007511D0" w:rsidP="007511D0">
      <w:pPr>
        <w:jc w:val="both"/>
      </w:pPr>
      <w:r w:rsidRPr="00485757">
        <w:lastRenderedPageBreak/>
        <w:tab/>
      </w:r>
      <w:proofErr w:type="gramStart"/>
      <w:r w:rsidR="00D45E74" w:rsidRPr="00485757">
        <w:t>Уколико лица из става 4.</w:t>
      </w:r>
      <w:proofErr w:type="gramEnd"/>
      <w:r w:rsidR="00D45E74" w:rsidRPr="00485757">
        <w:t xml:space="preserve"> </w:t>
      </w:r>
      <w:proofErr w:type="gramStart"/>
      <w:r w:rsidR="00D45E74" w:rsidRPr="00485757">
        <w:t>овог</w:t>
      </w:r>
      <w:proofErr w:type="gramEnd"/>
      <w:r w:rsidR="00D45E74" w:rsidRPr="00485757">
        <w:t xml:space="preserve"> члана одбију да се удаље из просторије </w:t>
      </w:r>
      <w:r w:rsidR="00344785" w:rsidRPr="00485757">
        <w:t xml:space="preserve">у којој Комисија обавља ток јавног надметања </w:t>
      </w:r>
      <w:r w:rsidR="00D45E74" w:rsidRPr="00485757">
        <w:t xml:space="preserve">председавајући ће наложити </w:t>
      </w:r>
      <w:r w:rsidR="007F2FEB">
        <w:t>с</w:t>
      </w:r>
      <w:r w:rsidR="00D45E74" w:rsidRPr="00485757">
        <w:t xml:space="preserve">лужби обезбеђења овлашћеној за одржавање реда у згради коју користе органи Општине, да та лица удаљи са седнице Комисије и одредиће прекид до извршења мере удаљења. </w:t>
      </w:r>
    </w:p>
    <w:p w:rsidR="007511D0" w:rsidRPr="00485757" w:rsidRDefault="007511D0" w:rsidP="007511D0">
      <w:pPr>
        <w:jc w:val="both"/>
      </w:pPr>
      <w:r w:rsidRPr="00485757">
        <w:tab/>
      </w:r>
      <w:r w:rsidR="007F2FEB">
        <w:t xml:space="preserve">Лице </w:t>
      </w:r>
      <w:r w:rsidRPr="00485757">
        <w:t>својим понашањем омета ток јавног надметања када:</w:t>
      </w:r>
    </w:p>
    <w:p w:rsidR="007511D0" w:rsidRPr="00485757" w:rsidRDefault="007511D0" w:rsidP="007511D0">
      <w:pPr>
        <w:jc w:val="both"/>
      </w:pPr>
      <w:r w:rsidRPr="00485757">
        <w:tab/>
        <w:t xml:space="preserve">- </w:t>
      </w:r>
      <w:proofErr w:type="gramStart"/>
      <w:r w:rsidRPr="00485757">
        <w:t>истиче</w:t>
      </w:r>
      <w:proofErr w:type="gramEnd"/>
      <w:r w:rsidRPr="00485757">
        <w:t xml:space="preserve"> понуде супр</w:t>
      </w:r>
      <w:r w:rsidR="00E749CE" w:rsidRPr="00485757">
        <w:t>отно правилима јавног надметања;</w:t>
      </w:r>
    </w:p>
    <w:p w:rsidR="007511D0" w:rsidRPr="00485757" w:rsidRDefault="007511D0" w:rsidP="007511D0">
      <w:pPr>
        <w:jc w:val="both"/>
      </w:pPr>
      <w:r w:rsidRPr="00485757">
        <w:tab/>
        <w:t xml:space="preserve">- </w:t>
      </w:r>
      <w:proofErr w:type="gramStart"/>
      <w:r w:rsidRPr="00485757">
        <w:t>омета</w:t>
      </w:r>
      <w:proofErr w:type="gramEnd"/>
      <w:r w:rsidRPr="00485757">
        <w:t xml:space="preserve"> </w:t>
      </w:r>
      <w:r w:rsidR="00E749CE" w:rsidRPr="00485757">
        <w:t>рад Комисије на било који начин;</w:t>
      </w:r>
    </w:p>
    <w:p w:rsidR="00C062BC" w:rsidRPr="00111026" w:rsidRDefault="007511D0" w:rsidP="00013DE3">
      <w:pPr>
        <w:jc w:val="both"/>
      </w:pPr>
      <w:r w:rsidRPr="00485757">
        <w:tab/>
        <w:t xml:space="preserve">- </w:t>
      </w:r>
      <w:proofErr w:type="gramStart"/>
      <w:r w:rsidRPr="00485757">
        <w:t>омета</w:t>
      </w:r>
      <w:proofErr w:type="gramEnd"/>
      <w:r w:rsidRPr="00485757">
        <w:t xml:space="preserve"> друге учеснике у току поступка јавног надметања.</w:t>
      </w:r>
    </w:p>
    <w:p w:rsidR="00C062BC" w:rsidRPr="00C062BC" w:rsidRDefault="00C062BC" w:rsidP="00013DE3">
      <w:pPr>
        <w:jc w:val="both"/>
      </w:pPr>
    </w:p>
    <w:p w:rsidR="007511D0" w:rsidRDefault="007511D0" w:rsidP="007511D0">
      <w:pPr>
        <w:jc w:val="center"/>
        <w:rPr>
          <w:b/>
          <w:lang/>
        </w:rPr>
      </w:pPr>
      <w:r w:rsidRPr="00485757">
        <w:rPr>
          <w:b/>
        </w:rPr>
        <w:t>Приговор на меру удаљења</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B21709" w:rsidRPr="00485757">
        <w:rPr>
          <w:b/>
        </w:rPr>
        <w:t>45</w:t>
      </w:r>
      <w:r w:rsidRPr="00485757">
        <w:rPr>
          <w:b/>
        </w:rPr>
        <w:t>.</w:t>
      </w:r>
      <w:proofErr w:type="gramEnd"/>
    </w:p>
    <w:p w:rsidR="007511D0" w:rsidRPr="00485757" w:rsidRDefault="007511D0" w:rsidP="007511D0">
      <w:pPr>
        <w:jc w:val="both"/>
      </w:pPr>
      <w:r w:rsidRPr="00485757">
        <w:tab/>
      </w:r>
      <w:proofErr w:type="gramStart"/>
      <w:r w:rsidR="00E5019B" w:rsidRPr="00485757">
        <w:t>Лице</w:t>
      </w:r>
      <w:r w:rsidRPr="00485757">
        <w:t xml:space="preserve"> коме је изречена мера удаљења има право да уложи одмах приговор усмено на записник.</w:t>
      </w:r>
      <w:proofErr w:type="gramEnd"/>
    </w:p>
    <w:p w:rsidR="007511D0" w:rsidRPr="00485757" w:rsidRDefault="007511D0" w:rsidP="007511D0">
      <w:pPr>
        <w:jc w:val="both"/>
      </w:pPr>
      <w:r w:rsidRPr="00485757">
        <w:tab/>
      </w:r>
      <w:proofErr w:type="gramStart"/>
      <w:r w:rsidRPr="00485757">
        <w:t>О основаности приговора одлучује одмах Комисија.</w:t>
      </w:r>
      <w:proofErr w:type="gramEnd"/>
    </w:p>
    <w:p w:rsidR="007511D0" w:rsidRPr="00485757" w:rsidRDefault="007511D0" w:rsidP="007511D0">
      <w:pPr>
        <w:jc w:val="both"/>
      </w:pPr>
      <w:r w:rsidRPr="00485757">
        <w:tab/>
      </w:r>
      <w:proofErr w:type="gramStart"/>
      <w:r w:rsidRPr="00485757">
        <w:t>Приговор не одлаже јавно надметање.</w:t>
      </w:r>
      <w:proofErr w:type="gramEnd"/>
    </w:p>
    <w:p w:rsidR="003451BD" w:rsidRDefault="007511D0" w:rsidP="003451BD">
      <w:pPr>
        <w:jc w:val="both"/>
      </w:pPr>
      <w:r w:rsidRPr="00485757">
        <w:tab/>
      </w:r>
      <w:proofErr w:type="gramStart"/>
      <w:r w:rsidRPr="00485757">
        <w:t>Одлука по приговору је коначна.</w:t>
      </w:r>
      <w:proofErr w:type="gramEnd"/>
    </w:p>
    <w:p w:rsidR="00601943" w:rsidRPr="00601943" w:rsidRDefault="00601943" w:rsidP="003451BD">
      <w:pPr>
        <w:jc w:val="both"/>
      </w:pPr>
    </w:p>
    <w:p w:rsidR="007511D0" w:rsidRDefault="007511D0" w:rsidP="003451BD">
      <w:pPr>
        <w:jc w:val="center"/>
        <w:rPr>
          <w:b/>
          <w:lang/>
        </w:rPr>
      </w:pPr>
      <w:r w:rsidRPr="00485757">
        <w:rPr>
          <w:b/>
        </w:rPr>
        <w:t>Последице мере удаљења</w:t>
      </w:r>
    </w:p>
    <w:p w:rsidR="00017A31" w:rsidRPr="00017A31" w:rsidRDefault="00017A31" w:rsidP="003451BD">
      <w:pPr>
        <w:jc w:val="center"/>
        <w:rPr>
          <w:lang/>
        </w:rPr>
      </w:pPr>
    </w:p>
    <w:p w:rsidR="007511D0" w:rsidRPr="00485757" w:rsidRDefault="007511D0" w:rsidP="007511D0">
      <w:pPr>
        <w:jc w:val="center"/>
        <w:rPr>
          <w:b/>
        </w:rPr>
      </w:pPr>
      <w:proofErr w:type="gramStart"/>
      <w:r w:rsidRPr="00485757">
        <w:rPr>
          <w:b/>
        </w:rPr>
        <w:t xml:space="preserve">Члан </w:t>
      </w:r>
      <w:r w:rsidR="008C22A6">
        <w:rPr>
          <w:b/>
        </w:rPr>
        <w:t>46</w:t>
      </w:r>
      <w:r w:rsidRPr="00485757">
        <w:rPr>
          <w:b/>
        </w:rPr>
        <w:t>.</w:t>
      </w:r>
      <w:proofErr w:type="gramEnd"/>
    </w:p>
    <w:p w:rsidR="007511D0" w:rsidRPr="00325461" w:rsidRDefault="007511D0" w:rsidP="007511D0">
      <w:pPr>
        <w:jc w:val="both"/>
      </w:pPr>
      <w:r w:rsidRPr="00485757">
        <w:tab/>
      </w:r>
      <w:proofErr w:type="gramStart"/>
      <w:r w:rsidRPr="00485757">
        <w:t>Понуђачу, коме је изречена мера удаљења са јавног надметања, се не враћа депозит који је уплатио за учешће на јавном надметању.</w:t>
      </w:r>
      <w:proofErr w:type="gramEnd"/>
    </w:p>
    <w:p w:rsidR="007511D0" w:rsidRDefault="007511D0" w:rsidP="007511D0">
      <w:pPr>
        <w:jc w:val="center"/>
        <w:rPr>
          <w:b/>
          <w:lang/>
        </w:rPr>
      </w:pPr>
      <w:r w:rsidRPr="00485757">
        <w:rPr>
          <w:b/>
        </w:rPr>
        <w:t>Предлог одлуке о најповољнијем учеснику јавног надметања</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8C22A6">
        <w:rPr>
          <w:b/>
        </w:rPr>
        <w:t>47</w:t>
      </w:r>
      <w:r w:rsidRPr="00485757">
        <w:rPr>
          <w:b/>
        </w:rPr>
        <w:t>.</w:t>
      </w:r>
      <w:proofErr w:type="gramEnd"/>
    </w:p>
    <w:p w:rsidR="007511D0" w:rsidRPr="00485757" w:rsidRDefault="007511D0" w:rsidP="007511D0">
      <w:pPr>
        <w:jc w:val="both"/>
      </w:pPr>
      <w:r w:rsidRPr="00485757">
        <w:tab/>
      </w:r>
      <w:proofErr w:type="gramStart"/>
      <w:r w:rsidRPr="00485757">
        <w:t>По окончању поступка јавног надметања Комисија сачињава записник о спроведеном поступку са предлогом да се најповољнијем учеснику јавног надметања отуђи предметно грађевинско земљиште.</w:t>
      </w:r>
      <w:proofErr w:type="gramEnd"/>
      <w:r w:rsidRPr="00485757">
        <w:t xml:space="preserve"> </w:t>
      </w:r>
    </w:p>
    <w:p w:rsidR="007511D0" w:rsidRPr="00485757" w:rsidRDefault="007511D0" w:rsidP="007511D0">
      <w:pPr>
        <w:ind w:firstLine="720"/>
        <w:jc w:val="both"/>
      </w:pPr>
      <w:proofErr w:type="gramStart"/>
      <w:r w:rsidRPr="00485757">
        <w:t>Записник из става 1.</w:t>
      </w:r>
      <w:proofErr w:type="gramEnd"/>
      <w:r w:rsidRPr="00485757">
        <w:t xml:space="preserve"> </w:t>
      </w:r>
      <w:proofErr w:type="gramStart"/>
      <w:r w:rsidRPr="00485757">
        <w:t>овог</w:t>
      </w:r>
      <w:proofErr w:type="gramEnd"/>
      <w:r w:rsidRPr="00485757">
        <w:t xml:space="preserve"> члана, као и нацрт решења о отуђењу</w:t>
      </w:r>
      <w:r w:rsidR="00F818B4">
        <w:t xml:space="preserve"> грађевинског земљишта</w:t>
      </w:r>
      <w:r w:rsidRPr="00485757">
        <w:t xml:space="preserve"> организациона јединица Општинске управе надлежна за имовинско-правне послове за потребе Комисије доставља </w:t>
      </w:r>
      <w:r w:rsidR="002D2BCC" w:rsidRPr="00485757">
        <w:t>Општинском већу</w:t>
      </w:r>
      <w:r w:rsidRPr="00485757">
        <w:t xml:space="preserve">. </w:t>
      </w:r>
    </w:p>
    <w:p w:rsidR="007511D0" w:rsidRPr="00485757" w:rsidRDefault="007511D0" w:rsidP="007511D0">
      <w:pPr>
        <w:jc w:val="both"/>
        <w:rPr>
          <w:strike/>
        </w:rPr>
      </w:pPr>
      <w:r w:rsidRPr="00485757">
        <w:tab/>
      </w:r>
      <w:proofErr w:type="gramStart"/>
      <w:r w:rsidRPr="00485757">
        <w:t xml:space="preserve">На основу спроведеног поступка </w:t>
      </w:r>
      <w:r w:rsidR="0054054F" w:rsidRPr="00485757">
        <w:t xml:space="preserve">Скупштина општине </w:t>
      </w:r>
      <w:r w:rsidRPr="00485757">
        <w:t>доноси решење о отуђењу грађевинског земљишта најповољнијем учеснику јавног надметања.</w:t>
      </w:r>
      <w:proofErr w:type="gramEnd"/>
    </w:p>
    <w:p w:rsidR="004A232C" w:rsidRPr="00485757" w:rsidRDefault="004A232C" w:rsidP="007511D0">
      <w:pPr>
        <w:jc w:val="both"/>
      </w:pPr>
    </w:p>
    <w:p w:rsidR="007511D0" w:rsidRPr="00485757" w:rsidRDefault="0018403B" w:rsidP="007511D0">
      <w:pPr>
        <w:jc w:val="both"/>
        <w:rPr>
          <w:b/>
        </w:rPr>
      </w:pPr>
      <w:r w:rsidRPr="00485757">
        <w:rPr>
          <w:b/>
        </w:rPr>
        <w:t>VI</w:t>
      </w:r>
      <w:r w:rsidR="007511D0" w:rsidRPr="00485757">
        <w:rPr>
          <w:b/>
        </w:rPr>
        <w:t xml:space="preserve"> ПОСТУПАК ПРИКУПЉАЊА ПИСАНИХ ПОНУДА</w:t>
      </w:r>
    </w:p>
    <w:p w:rsidR="007511D0" w:rsidRPr="00485757" w:rsidRDefault="007511D0" w:rsidP="007511D0">
      <w:pPr>
        <w:jc w:val="both"/>
      </w:pPr>
    </w:p>
    <w:p w:rsidR="007511D0" w:rsidRDefault="007511D0" w:rsidP="007511D0">
      <w:pPr>
        <w:jc w:val="center"/>
        <w:rPr>
          <w:b/>
          <w:lang/>
        </w:rPr>
      </w:pPr>
      <w:r w:rsidRPr="00485757">
        <w:rPr>
          <w:b/>
        </w:rPr>
        <w:t>Поступак отварања писаних понуда</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8C22A6">
        <w:rPr>
          <w:b/>
        </w:rPr>
        <w:t>48</w:t>
      </w:r>
      <w:r w:rsidRPr="00485757">
        <w:rPr>
          <w:b/>
        </w:rPr>
        <w:t>.</w:t>
      </w:r>
      <w:proofErr w:type="gramEnd"/>
    </w:p>
    <w:p w:rsidR="007511D0" w:rsidRPr="00485757" w:rsidRDefault="007511D0" w:rsidP="007511D0">
      <w:pPr>
        <w:jc w:val="both"/>
      </w:pPr>
      <w:r w:rsidRPr="00485757">
        <w:tab/>
      </w:r>
      <w:proofErr w:type="gramStart"/>
      <w:r w:rsidRPr="00485757">
        <w:t>Поступак отварања понуда спроводи Комисија.</w:t>
      </w:r>
      <w:proofErr w:type="gramEnd"/>
    </w:p>
    <w:p w:rsidR="007511D0" w:rsidRPr="00485757" w:rsidRDefault="007511D0" w:rsidP="007511D0">
      <w:pPr>
        <w:jc w:val="both"/>
      </w:pPr>
      <w:r w:rsidRPr="00485757">
        <w:tab/>
      </w:r>
      <w:proofErr w:type="gramStart"/>
      <w:r w:rsidR="00FD6F6A">
        <w:t>Поступак о</w:t>
      </w:r>
      <w:r w:rsidRPr="00485757">
        <w:t>тварањ</w:t>
      </w:r>
      <w:r w:rsidR="00FD6F6A">
        <w:t>а</w:t>
      </w:r>
      <w:r w:rsidRPr="00485757">
        <w:t xml:space="preserve"> понуда је јав</w:t>
      </w:r>
      <w:r w:rsidR="00FD6F6A">
        <w:t>ан</w:t>
      </w:r>
      <w:r w:rsidRPr="00485757">
        <w:t>.</w:t>
      </w:r>
      <w:proofErr w:type="gramEnd"/>
    </w:p>
    <w:p w:rsidR="007511D0" w:rsidRPr="00485757" w:rsidRDefault="007511D0" w:rsidP="007511D0">
      <w:pPr>
        <w:jc w:val="both"/>
      </w:pPr>
      <w:r w:rsidRPr="00485757">
        <w:tab/>
      </w:r>
      <w:proofErr w:type="gramStart"/>
      <w:r w:rsidR="00FD6F6A">
        <w:t>Поступак о</w:t>
      </w:r>
      <w:r w:rsidRPr="00485757">
        <w:t>тварањ</w:t>
      </w:r>
      <w:r w:rsidR="00FD6F6A">
        <w:t>а</w:t>
      </w:r>
      <w:r w:rsidRPr="00485757">
        <w:t xml:space="preserve"> понуда се спроводи на месту и у време који су наведени у </w:t>
      </w:r>
      <w:r w:rsidR="008C69C2" w:rsidRPr="00485757">
        <w:t xml:space="preserve">јавном </w:t>
      </w:r>
      <w:r w:rsidRPr="00485757">
        <w:t>огласу.</w:t>
      </w:r>
      <w:proofErr w:type="gramEnd"/>
    </w:p>
    <w:p w:rsidR="00B64B6B" w:rsidRDefault="007511D0" w:rsidP="00E47149">
      <w:pPr>
        <w:jc w:val="both"/>
        <w:rPr>
          <w:lang/>
        </w:rPr>
      </w:pPr>
      <w:r w:rsidRPr="00485757">
        <w:tab/>
      </w:r>
      <w:proofErr w:type="gramStart"/>
      <w:r w:rsidRPr="00485757">
        <w:t>Комисија сачињава записник о отварању понуда.</w:t>
      </w:r>
      <w:proofErr w:type="gramEnd"/>
    </w:p>
    <w:p w:rsidR="00017A31" w:rsidRPr="00017A31" w:rsidRDefault="00017A31" w:rsidP="00E47149">
      <w:pPr>
        <w:jc w:val="both"/>
        <w:rPr>
          <w:lang/>
        </w:rPr>
      </w:pPr>
    </w:p>
    <w:p w:rsidR="00E53B23" w:rsidRPr="00E53B23" w:rsidRDefault="00E53B23" w:rsidP="00E47149">
      <w:pPr>
        <w:jc w:val="both"/>
      </w:pPr>
    </w:p>
    <w:p w:rsidR="007511D0" w:rsidRDefault="00C30BAF" w:rsidP="007511D0">
      <w:pPr>
        <w:jc w:val="center"/>
        <w:rPr>
          <w:b/>
          <w:lang/>
        </w:rPr>
      </w:pPr>
      <w:r w:rsidRPr="00485757">
        <w:rPr>
          <w:b/>
        </w:rPr>
        <w:lastRenderedPageBreak/>
        <w:t>Критеријум</w:t>
      </w:r>
      <w:r w:rsidR="007511D0" w:rsidRPr="00485757">
        <w:rPr>
          <w:b/>
        </w:rPr>
        <w:t xml:space="preserve"> за оцењивање најповољније понуде</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8C22A6">
        <w:rPr>
          <w:b/>
        </w:rPr>
        <w:t>49</w:t>
      </w:r>
      <w:r w:rsidRPr="00485757">
        <w:rPr>
          <w:b/>
        </w:rPr>
        <w:t>.</w:t>
      </w:r>
      <w:proofErr w:type="gramEnd"/>
    </w:p>
    <w:p w:rsidR="00DD620E" w:rsidRPr="00485757" w:rsidRDefault="001F1F75" w:rsidP="007511D0">
      <w:pPr>
        <w:jc w:val="both"/>
      </w:pPr>
      <w:r w:rsidRPr="00485757">
        <w:tab/>
      </w:r>
      <w:proofErr w:type="gramStart"/>
      <w:r w:rsidRPr="00485757">
        <w:t>Критеријум</w:t>
      </w:r>
      <w:r w:rsidR="007511D0" w:rsidRPr="00485757">
        <w:t xml:space="preserve"> за оцењивање најповољније понуде и избор купца је висина понуђене цене за грађевинско земљиште.</w:t>
      </w:r>
      <w:proofErr w:type="gramEnd"/>
    </w:p>
    <w:p w:rsidR="00A80E9B" w:rsidRPr="00485757" w:rsidRDefault="00A80E9B" w:rsidP="007511D0">
      <w:pPr>
        <w:jc w:val="both"/>
      </w:pPr>
    </w:p>
    <w:p w:rsidR="007511D0" w:rsidRDefault="007511D0" w:rsidP="007511D0">
      <w:pPr>
        <w:jc w:val="center"/>
        <w:rPr>
          <w:b/>
          <w:lang/>
        </w:rPr>
      </w:pPr>
      <w:r w:rsidRPr="00485757">
        <w:rPr>
          <w:b/>
        </w:rPr>
        <w:t>Успешност конкурса</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8C22A6">
        <w:rPr>
          <w:b/>
        </w:rPr>
        <w:t>50</w:t>
      </w:r>
      <w:r w:rsidRPr="00485757">
        <w:rPr>
          <w:b/>
        </w:rPr>
        <w:t>.</w:t>
      </w:r>
      <w:proofErr w:type="gramEnd"/>
    </w:p>
    <w:p w:rsidR="007511D0" w:rsidRPr="00485757" w:rsidRDefault="007511D0" w:rsidP="007511D0">
      <w:pPr>
        <w:jc w:val="both"/>
      </w:pPr>
      <w:r w:rsidRPr="00485757">
        <w:tab/>
      </w:r>
      <w:proofErr w:type="gramStart"/>
      <w:r w:rsidRPr="00485757">
        <w:t>Поступак прикупљања писаних понуда јавним огласом сматра се успелим ако је приспела најмање једна благовремена и уредна понуда.</w:t>
      </w:r>
      <w:proofErr w:type="gramEnd"/>
    </w:p>
    <w:p w:rsidR="007511D0" w:rsidRPr="008F1B85" w:rsidRDefault="007511D0" w:rsidP="007511D0">
      <w:pPr>
        <w:jc w:val="both"/>
      </w:pPr>
      <w:r w:rsidRPr="00485757">
        <w:tab/>
      </w:r>
      <w:proofErr w:type="gramStart"/>
      <w:r w:rsidRPr="00485757">
        <w:t xml:space="preserve">Уколико на јавни оглас не стигне ни једна благовремена понуда, односно ако ни један од учесника на јавном огласу не испуњава услове из јавног огласа, поступак се обуставља и Комисија обавештава о томе </w:t>
      </w:r>
      <w:r w:rsidR="00665A11" w:rsidRPr="00485757">
        <w:t>Општинско веће</w:t>
      </w:r>
      <w:r w:rsidR="008F1B85">
        <w:t>.</w:t>
      </w:r>
      <w:proofErr w:type="gramEnd"/>
    </w:p>
    <w:p w:rsidR="007511D0" w:rsidRPr="00485757" w:rsidRDefault="007511D0" w:rsidP="007511D0">
      <w:pPr>
        <w:jc w:val="both"/>
      </w:pPr>
      <w:r w:rsidRPr="00485757">
        <w:tab/>
      </w:r>
      <w:proofErr w:type="gramStart"/>
      <w:r w:rsidRPr="00485757">
        <w:t>Уколико најповољнији понуђач одустане од понуде, губи право на повраћај депозита.</w:t>
      </w:r>
      <w:proofErr w:type="gramEnd"/>
    </w:p>
    <w:p w:rsidR="007511D0" w:rsidRPr="00485757" w:rsidRDefault="007511D0" w:rsidP="007511D0">
      <w:pPr>
        <w:jc w:val="both"/>
      </w:pPr>
      <w:r w:rsidRPr="00485757">
        <w:tab/>
      </w:r>
      <w:proofErr w:type="gramStart"/>
      <w:r w:rsidRPr="00485757">
        <w:t>Уколико је за грађевинско земљиште од стране два или више понуђача достављена понуда са истим износом купопродајне цене, Комисија спроводи поступак преговарања непосредно након отварања понуда, уколико представници понуђача присуствују отварању понуда.</w:t>
      </w:r>
      <w:proofErr w:type="gramEnd"/>
      <w:r w:rsidRPr="00485757">
        <w:t xml:space="preserve"> </w:t>
      </w:r>
    </w:p>
    <w:p w:rsidR="007511D0" w:rsidRPr="00485757" w:rsidRDefault="007511D0" w:rsidP="007511D0">
      <w:pPr>
        <w:jc w:val="both"/>
      </w:pPr>
      <w:r w:rsidRPr="00485757">
        <w:tab/>
      </w:r>
      <w:proofErr w:type="gramStart"/>
      <w:r w:rsidRPr="00485757">
        <w:t xml:space="preserve">Ако представници понуђача </w:t>
      </w:r>
      <w:r w:rsidR="0093589B">
        <w:t xml:space="preserve">не присуствују </w:t>
      </w:r>
      <w:r w:rsidRPr="00485757">
        <w:t>отварању понуда, Комисија ће утврдити накнадно време преговарања и позвати понуђаче са истом понуђеном купопродајном ценом на преговарање.</w:t>
      </w:r>
      <w:proofErr w:type="gramEnd"/>
    </w:p>
    <w:p w:rsidR="007511D0" w:rsidRPr="00485757" w:rsidRDefault="007511D0" w:rsidP="007511D0">
      <w:pPr>
        <w:jc w:val="both"/>
      </w:pPr>
      <w:r w:rsidRPr="00485757">
        <w:tab/>
      </w:r>
      <w:proofErr w:type="gramStart"/>
      <w:r w:rsidRPr="00485757">
        <w:t>Преговарање ће се вршити у више корака, све док понуђач који учествује у поступку преговарања не да своју коначну цену.</w:t>
      </w:r>
      <w:proofErr w:type="gramEnd"/>
    </w:p>
    <w:p w:rsidR="007511D0" w:rsidRPr="00485757" w:rsidRDefault="007511D0" w:rsidP="007511D0">
      <w:pPr>
        <w:jc w:val="both"/>
      </w:pPr>
      <w:r w:rsidRPr="00485757">
        <w:tab/>
      </w:r>
      <w:proofErr w:type="gramStart"/>
      <w:r w:rsidRPr="00485757">
        <w:t>Представник понуђача који је поднео понуду мора предати Комисији овлашћење за преговарање, оверено и потписано од стране законског заступника понуђача.</w:t>
      </w:r>
      <w:proofErr w:type="gramEnd"/>
    </w:p>
    <w:p w:rsidR="007511D0" w:rsidRPr="00485757" w:rsidRDefault="007511D0" w:rsidP="007511D0">
      <w:pPr>
        <w:jc w:val="both"/>
      </w:pPr>
      <w:r w:rsidRPr="00485757">
        <w:tab/>
      </w:r>
      <w:proofErr w:type="gramStart"/>
      <w:r w:rsidRPr="00485757">
        <w:t>Ако овлашћени представник понуђача не присуствује преговарачком поступку сматраће се његовом коначном ценом она цена која је наведена у достављеној понуди.</w:t>
      </w:r>
      <w:proofErr w:type="gramEnd"/>
    </w:p>
    <w:p w:rsidR="007511D0" w:rsidRPr="00485757" w:rsidRDefault="007511D0" w:rsidP="007511D0">
      <w:pPr>
        <w:jc w:val="both"/>
      </w:pPr>
      <w:r w:rsidRPr="00485757">
        <w:tab/>
      </w:r>
      <w:proofErr w:type="gramStart"/>
      <w:r w:rsidRPr="00485757">
        <w:t xml:space="preserve">У поступку преговарања не може се понудити нижа цена од цене у </w:t>
      </w:r>
      <w:r w:rsidR="00B54A72" w:rsidRPr="00485757">
        <w:t>д</w:t>
      </w:r>
      <w:r w:rsidRPr="00485757">
        <w:t>остављеној понуди.</w:t>
      </w:r>
      <w:proofErr w:type="gramEnd"/>
    </w:p>
    <w:p w:rsidR="007511D0" w:rsidRPr="00485757" w:rsidRDefault="007511D0" w:rsidP="007511D0">
      <w:pPr>
        <w:jc w:val="both"/>
      </w:pPr>
      <w:r w:rsidRPr="00485757">
        <w:tab/>
      </w:r>
      <w:proofErr w:type="gramStart"/>
      <w:r w:rsidRPr="00485757">
        <w:t>Комисија је дужна да води записник о преговарању.</w:t>
      </w:r>
      <w:proofErr w:type="gramEnd"/>
    </w:p>
    <w:p w:rsidR="007511D0" w:rsidRPr="00485757" w:rsidRDefault="007511D0" w:rsidP="007511D0">
      <w:pPr>
        <w:jc w:val="both"/>
      </w:pPr>
      <w:r w:rsidRPr="00485757">
        <w:tab/>
      </w:r>
      <w:proofErr w:type="gramStart"/>
      <w:r w:rsidRPr="00485757">
        <w:t>По утврђивању најповољнијег понуђача Комисија саставља записник о спроведеном поступк</w:t>
      </w:r>
      <w:r w:rsidR="008F1B85">
        <w:t>у</w:t>
      </w:r>
      <w:r w:rsidRPr="00485757">
        <w:t xml:space="preserve"> заједно са предлогом да се најповољнијем понуђачу отуђи предметно грађевинско земљиште.</w:t>
      </w:r>
      <w:proofErr w:type="gramEnd"/>
      <w:r w:rsidRPr="00485757">
        <w:t xml:space="preserve"> </w:t>
      </w:r>
    </w:p>
    <w:p w:rsidR="007511D0" w:rsidRPr="00485757" w:rsidRDefault="007511D0" w:rsidP="007511D0">
      <w:pPr>
        <w:ind w:firstLine="720"/>
        <w:jc w:val="both"/>
      </w:pPr>
      <w:proofErr w:type="gramStart"/>
      <w:r w:rsidRPr="00485757">
        <w:t>Записник из претходног става, као и нацрт решења о отуђењу</w:t>
      </w:r>
      <w:r w:rsidR="00CC7311">
        <w:t xml:space="preserve"> грађевинског земљишта</w:t>
      </w:r>
      <w:r w:rsidRPr="00485757">
        <w:t xml:space="preserve"> организациона јединица Општинске управе надлежна за имовинско-правне послове за потребе Комисије доставља </w:t>
      </w:r>
      <w:r w:rsidR="002604DD" w:rsidRPr="00485757">
        <w:t>Општинском већу</w:t>
      </w:r>
      <w:r w:rsidRPr="00485757">
        <w:t>.</w:t>
      </w:r>
      <w:proofErr w:type="gramEnd"/>
    </w:p>
    <w:p w:rsidR="007511D0" w:rsidRPr="00485757" w:rsidRDefault="007511D0" w:rsidP="007511D0">
      <w:pPr>
        <w:jc w:val="both"/>
      </w:pPr>
      <w:r w:rsidRPr="00485757">
        <w:tab/>
      </w:r>
      <w:proofErr w:type="gramStart"/>
      <w:r w:rsidRPr="00485757">
        <w:t xml:space="preserve">На основу спроведеног поступка </w:t>
      </w:r>
      <w:r w:rsidR="005E0234" w:rsidRPr="00485757">
        <w:t xml:space="preserve">Скупштина општине </w:t>
      </w:r>
      <w:r w:rsidRPr="00485757">
        <w:t>доноси решење о отуђењу грађевинског земљишта најповољнијем понуђачу.</w:t>
      </w:r>
      <w:proofErr w:type="gramEnd"/>
    </w:p>
    <w:p w:rsidR="007511D0" w:rsidRPr="00485757" w:rsidRDefault="007511D0" w:rsidP="007511D0">
      <w:pPr>
        <w:jc w:val="center"/>
        <w:rPr>
          <w:b/>
        </w:rPr>
      </w:pPr>
    </w:p>
    <w:p w:rsidR="007511D0" w:rsidRDefault="007511D0" w:rsidP="007511D0">
      <w:pPr>
        <w:jc w:val="center"/>
        <w:rPr>
          <w:b/>
          <w:lang/>
        </w:rPr>
      </w:pPr>
      <w:r w:rsidRPr="00485757">
        <w:rPr>
          <w:b/>
        </w:rPr>
        <w:t>Сходна примена одредаба о јавном надметању</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8C22A6">
        <w:rPr>
          <w:b/>
        </w:rPr>
        <w:t>51</w:t>
      </w:r>
      <w:r w:rsidRPr="00485757">
        <w:rPr>
          <w:b/>
        </w:rPr>
        <w:t>.</w:t>
      </w:r>
      <w:proofErr w:type="gramEnd"/>
    </w:p>
    <w:p w:rsidR="00B64B6B" w:rsidRDefault="007511D0" w:rsidP="007511D0">
      <w:pPr>
        <w:jc w:val="both"/>
      </w:pPr>
      <w:r w:rsidRPr="00485757">
        <w:tab/>
      </w:r>
      <w:proofErr w:type="gramStart"/>
      <w:r w:rsidRPr="00485757">
        <w:t xml:space="preserve">На поступак прикупљања писаних понуда сходно се примењују одредбе ове </w:t>
      </w:r>
      <w:r w:rsidR="00CB1A03" w:rsidRPr="00485757">
        <w:t>о</w:t>
      </w:r>
      <w:r w:rsidRPr="00485757">
        <w:t>длуке које се однос</w:t>
      </w:r>
      <w:r w:rsidR="006F306E" w:rsidRPr="00485757">
        <w:t>е на поступак јавног надметања.</w:t>
      </w:r>
      <w:proofErr w:type="gramEnd"/>
    </w:p>
    <w:p w:rsidR="00860B2D" w:rsidRPr="00AF3A97" w:rsidRDefault="00860B2D" w:rsidP="007511D0">
      <w:pPr>
        <w:jc w:val="both"/>
      </w:pPr>
    </w:p>
    <w:p w:rsidR="00860B2D" w:rsidRPr="00860B2D" w:rsidRDefault="00860B2D" w:rsidP="00860B2D">
      <w:pPr>
        <w:jc w:val="both"/>
        <w:rPr>
          <w:b/>
        </w:rPr>
      </w:pPr>
      <w:r w:rsidRPr="00485757">
        <w:rPr>
          <w:b/>
        </w:rPr>
        <w:lastRenderedPageBreak/>
        <w:t xml:space="preserve">VII </w:t>
      </w:r>
      <w:r>
        <w:rPr>
          <w:b/>
        </w:rPr>
        <w:t>ЦЕНА, РОК ПЛАЋАЊА И ДЕПОЗИТ</w:t>
      </w:r>
    </w:p>
    <w:p w:rsidR="007D2055" w:rsidRPr="00485757" w:rsidRDefault="007D2055" w:rsidP="007511D0">
      <w:pPr>
        <w:jc w:val="both"/>
      </w:pPr>
    </w:p>
    <w:p w:rsidR="007511D0" w:rsidRPr="00485757" w:rsidRDefault="007511D0" w:rsidP="007511D0">
      <w:pPr>
        <w:jc w:val="center"/>
        <w:rPr>
          <w:b/>
        </w:rPr>
      </w:pPr>
      <w:proofErr w:type="gramStart"/>
      <w:r w:rsidRPr="00485757">
        <w:rPr>
          <w:b/>
        </w:rPr>
        <w:t xml:space="preserve">Члан </w:t>
      </w:r>
      <w:r w:rsidR="008C22A6">
        <w:rPr>
          <w:b/>
        </w:rPr>
        <w:t>52</w:t>
      </w:r>
      <w:r w:rsidRPr="00485757">
        <w:rPr>
          <w:b/>
        </w:rPr>
        <w:t>.</w:t>
      </w:r>
      <w:proofErr w:type="gramEnd"/>
    </w:p>
    <w:p w:rsidR="007511D0" w:rsidRPr="00485757" w:rsidRDefault="007511D0" w:rsidP="007511D0">
      <w:pPr>
        <w:jc w:val="both"/>
      </w:pPr>
      <w:r w:rsidRPr="00485757">
        <w:tab/>
      </w:r>
      <w:proofErr w:type="gramStart"/>
      <w:r w:rsidRPr="00485757">
        <w:t>Обавеза плаћања купопродајне цене, као и начин плаћања (једнократно или на рате) утврђује се решењем о отуђењу грађевинског земљишта.</w:t>
      </w:r>
      <w:proofErr w:type="gramEnd"/>
    </w:p>
    <w:p w:rsidR="007511D0" w:rsidRPr="00485757" w:rsidRDefault="007511D0" w:rsidP="007511D0">
      <w:pPr>
        <w:jc w:val="both"/>
        <w:rPr>
          <w:color w:val="FF0000"/>
        </w:rPr>
      </w:pPr>
      <w:r w:rsidRPr="00485757">
        <w:tab/>
        <w:t>Лице коме се грађевинско земљиште отуђује</w:t>
      </w:r>
      <w:r w:rsidR="007F546A">
        <w:t xml:space="preserve"> по спроведеном поступку јавног надметања, односно прикупљања понуда</w:t>
      </w:r>
      <w:r w:rsidRPr="00485757">
        <w:t xml:space="preserve">, уколико плаћање врши једнократно, обавезно је да утврђену цену плати у року од </w:t>
      </w:r>
      <w:r w:rsidR="00F50E5E" w:rsidRPr="00485757">
        <w:t>30</w:t>
      </w:r>
      <w:r w:rsidRPr="00485757">
        <w:t xml:space="preserve"> дана од дана достављања решења о отуђењу грађевинског земљишта,</w:t>
      </w:r>
      <w:r w:rsidR="00F50E5E" w:rsidRPr="00485757">
        <w:t xml:space="preserve"> чиме стиче право на попуст од 20% на утврђену цену из одлуке о отуђењу,</w:t>
      </w:r>
      <w:r w:rsidRPr="00485757">
        <w:t xml:space="preserve"> а уколико плаћање врши на рате, обавезан је да износ од </w:t>
      </w:r>
      <w:r w:rsidR="00F50E5E" w:rsidRPr="00485757">
        <w:t>30</w:t>
      </w:r>
      <w:r w:rsidRPr="00485757">
        <w:t xml:space="preserve">% од утврђене цене плати у року од </w:t>
      </w:r>
      <w:r w:rsidR="00F50E5E" w:rsidRPr="00485757">
        <w:t>30</w:t>
      </w:r>
      <w:r w:rsidRPr="00485757">
        <w:t xml:space="preserve"> дана од дана достављања решења о отуђењу грађевинског земљишта, а </w:t>
      </w:r>
      <w:r w:rsidR="00F50E5E" w:rsidRPr="00485757">
        <w:t xml:space="preserve">да </w:t>
      </w:r>
      <w:r w:rsidRPr="00485757">
        <w:t>преостали износ</w:t>
      </w:r>
      <w:r w:rsidR="00F50E5E" w:rsidRPr="00485757">
        <w:t xml:space="preserve"> плати</w:t>
      </w:r>
      <w:r w:rsidRPr="00485757">
        <w:t xml:space="preserve"> </w:t>
      </w:r>
      <w:r w:rsidR="00F50E5E" w:rsidRPr="00485757">
        <w:t xml:space="preserve">након закључења уговора о отуђењу </w:t>
      </w:r>
      <w:r w:rsidRPr="00485757">
        <w:t xml:space="preserve">у </w:t>
      </w:r>
      <w:r w:rsidR="00F50E5E" w:rsidRPr="00485757">
        <w:t>12</w:t>
      </w:r>
      <w:r w:rsidRPr="00485757">
        <w:t xml:space="preserve"> месечни</w:t>
      </w:r>
      <w:r w:rsidR="00F50E5E" w:rsidRPr="00485757">
        <w:t>х</w:t>
      </w:r>
      <w:r w:rsidRPr="00485757">
        <w:t xml:space="preserve"> рата</w:t>
      </w:r>
      <w:r w:rsidR="00F50E5E" w:rsidRPr="00485757">
        <w:t xml:space="preserve"> који ће се усклађивати са индексом раста цена који објављује </w:t>
      </w:r>
      <w:r w:rsidR="00CC7311">
        <w:t>надлежна организација за послове вођења статистике</w:t>
      </w:r>
      <w:r w:rsidRPr="00485757">
        <w:t>.</w:t>
      </w:r>
    </w:p>
    <w:p w:rsidR="007511D0" w:rsidRPr="00485757" w:rsidRDefault="007511D0" w:rsidP="007511D0">
      <w:pPr>
        <w:jc w:val="both"/>
        <w:rPr>
          <w:color w:val="FF0000"/>
        </w:rPr>
      </w:pPr>
      <w:r w:rsidRPr="00485757">
        <w:rPr>
          <w:color w:val="FF0000"/>
        </w:rPr>
        <w:tab/>
      </w:r>
      <w:r w:rsidRPr="00485757">
        <w:t xml:space="preserve">Лице које плаћање купопродајне цене врши на рате у обавези је да у истом року који је одређен у претходном ставу </w:t>
      </w:r>
      <w:r w:rsidR="008F1B85">
        <w:t>o</w:t>
      </w:r>
      <w:r w:rsidR="008F1B85" w:rsidRPr="00485757">
        <w:t>рганизацион</w:t>
      </w:r>
      <w:r w:rsidR="008F1B85">
        <w:t>ој</w:t>
      </w:r>
      <w:r w:rsidR="008F1B85" w:rsidRPr="00485757">
        <w:t xml:space="preserve"> јединиц</w:t>
      </w:r>
      <w:r w:rsidR="008F1B85">
        <w:t>и</w:t>
      </w:r>
      <w:r w:rsidR="008F1B85" w:rsidRPr="00485757">
        <w:t xml:space="preserve"> Општинске управе надлежн</w:t>
      </w:r>
      <w:r w:rsidR="008F1B85">
        <w:t>ој</w:t>
      </w:r>
      <w:r w:rsidR="008F1B85" w:rsidRPr="00485757">
        <w:t xml:space="preserve"> за имовинско-правне </w:t>
      </w:r>
      <w:r w:rsidR="008F1B85">
        <w:t>послове</w:t>
      </w:r>
      <w:r w:rsidR="00C34836">
        <w:t xml:space="preserve"> </w:t>
      </w:r>
      <w:r w:rsidRPr="00485757">
        <w:t xml:space="preserve">достави и средство обезбеђења на преостали износ купопродајне цене која се плаћа на рате </w:t>
      </w:r>
      <w:r w:rsidR="00C500F8" w:rsidRPr="00485757">
        <w:t>(</w:t>
      </w:r>
      <w:r w:rsidR="00132070" w:rsidRPr="00485757">
        <w:t xml:space="preserve">неопозива банкарска гаранција, наплатива на први позив, без приговора, која гласи на укупан износ недоспелих рата и која је издата на рок који мора бити дужи од три месеца од дана доспећа последње рате </w:t>
      </w:r>
      <w:r w:rsidR="00C500F8" w:rsidRPr="00485757">
        <w:t>или оверена</w:t>
      </w:r>
      <w:r w:rsidRPr="00485757">
        <w:t xml:space="preserve"> потписан</w:t>
      </w:r>
      <w:r w:rsidR="00C500F8" w:rsidRPr="00485757">
        <w:t>а меница са меничним овлашћењем).</w:t>
      </w:r>
    </w:p>
    <w:p w:rsidR="007511D0" w:rsidRPr="00485757" w:rsidRDefault="007511D0" w:rsidP="007511D0">
      <w:pPr>
        <w:jc w:val="both"/>
      </w:pPr>
      <w:r w:rsidRPr="00485757">
        <w:tab/>
      </w:r>
      <w:proofErr w:type="gramStart"/>
      <w:r w:rsidRPr="00485757">
        <w:t>Депозит уплаћен на депозитни</w:t>
      </w:r>
      <w:r w:rsidRPr="00485757">
        <w:rPr>
          <w:color w:val="FF0000"/>
        </w:rPr>
        <w:t xml:space="preserve"> </w:t>
      </w:r>
      <w:r w:rsidRPr="00485757">
        <w:t>рачун у поступку јавног оглашавања представља део цене и по доношењу решења о отуђењу се преноси на одговарајући рачун Општине.</w:t>
      </w:r>
      <w:proofErr w:type="gramEnd"/>
    </w:p>
    <w:p w:rsidR="007511D0" w:rsidRPr="00485757" w:rsidRDefault="007511D0" w:rsidP="007511D0">
      <w:pPr>
        <w:jc w:val="both"/>
      </w:pPr>
      <w:r w:rsidRPr="00485757">
        <w:tab/>
        <w:t xml:space="preserve">Код плаћања цене на рате, депозит уплаћен на депозитни рачун у поступку јавног оглашавања </w:t>
      </w:r>
      <w:r w:rsidR="001A27AA">
        <w:t>урачунава се</w:t>
      </w:r>
      <w:r w:rsidR="00C34836">
        <w:t xml:space="preserve"> у</w:t>
      </w:r>
      <w:r w:rsidR="001A27AA">
        <w:t xml:space="preserve"> </w:t>
      </w:r>
      <w:r w:rsidR="001A27AA" w:rsidRPr="00485757">
        <w:t xml:space="preserve">износ од 30% од утврђене цене </w:t>
      </w:r>
      <w:r w:rsidR="00C34836">
        <w:t>који је најповољни</w:t>
      </w:r>
      <w:r w:rsidR="001A27AA">
        <w:t xml:space="preserve">ји понуђач дужан да уплати у складу са ставом 2. </w:t>
      </w:r>
      <w:proofErr w:type="gramStart"/>
      <w:r w:rsidR="001A27AA">
        <w:t>овог</w:t>
      </w:r>
      <w:proofErr w:type="gramEnd"/>
      <w:r w:rsidR="001A27AA">
        <w:t xml:space="preserve"> члана</w:t>
      </w:r>
      <w:r w:rsidRPr="00485757">
        <w:t>.</w:t>
      </w:r>
    </w:p>
    <w:p w:rsidR="007511D0" w:rsidRPr="00485757" w:rsidRDefault="007511D0" w:rsidP="007511D0">
      <w:pPr>
        <w:jc w:val="both"/>
      </w:pPr>
      <w:r w:rsidRPr="00485757">
        <w:tab/>
      </w:r>
      <w:proofErr w:type="gramStart"/>
      <w:r w:rsidRPr="00485757">
        <w:t xml:space="preserve">Уз достављање записника са одржаног јавног надметања односно отварања понуда, </w:t>
      </w:r>
      <w:r w:rsidR="00C34836">
        <w:t>o</w:t>
      </w:r>
      <w:r w:rsidR="00C34836" w:rsidRPr="00485757">
        <w:t>рганизацион</w:t>
      </w:r>
      <w:r w:rsidR="00C34836">
        <w:t>а</w:t>
      </w:r>
      <w:r w:rsidR="00C34836" w:rsidRPr="00485757">
        <w:t xml:space="preserve"> јединиц</w:t>
      </w:r>
      <w:r w:rsidR="00C34836">
        <w:t>а</w:t>
      </w:r>
      <w:r w:rsidR="00C34836" w:rsidRPr="00485757">
        <w:t xml:space="preserve"> Општинске управе надлежн</w:t>
      </w:r>
      <w:r w:rsidR="00C34836">
        <w:t>а</w:t>
      </w:r>
      <w:r w:rsidR="00C34836" w:rsidRPr="00485757">
        <w:t xml:space="preserve"> за имовинско-правне </w:t>
      </w:r>
      <w:r w:rsidR="00C34836">
        <w:t>послове</w:t>
      </w:r>
      <w:r w:rsidR="00C34836" w:rsidRPr="00485757">
        <w:t xml:space="preserve"> </w:t>
      </w:r>
      <w:r w:rsidRPr="00485757">
        <w:t>је обавезна да достави организационој јединици Општинске управе надлежној за финансије податак о износу уплаћеног депозита и средстaва обезбеђења које је лице које купопродајну цену плаћа на рате предало на начин и у року о</w:t>
      </w:r>
      <w:r w:rsidR="00771993" w:rsidRPr="00485757">
        <w:t xml:space="preserve">дређеном у ставу </w:t>
      </w:r>
      <w:r w:rsidR="00C76679">
        <w:t>3</w:t>
      </w:r>
      <w:r w:rsidR="00771993" w:rsidRPr="00485757">
        <w:t>.</w:t>
      </w:r>
      <w:proofErr w:type="gramEnd"/>
      <w:r w:rsidR="00771993" w:rsidRPr="00485757">
        <w:t xml:space="preserve"> </w:t>
      </w:r>
      <w:proofErr w:type="gramStart"/>
      <w:r w:rsidR="00771993" w:rsidRPr="00485757">
        <w:t>овог</w:t>
      </w:r>
      <w:proofErr w:type="gramEnd"/>
      <w:r w:rsidR="00771993" w:rsidRPr="00485757">
        <w:t xml:space="preserve"> члана.</w:t>
      </w:r>
    </w:p>
    <w:p w:rsidR="00771993" w:rsidRPr="00485757" w:rsidRDefault="00771993" w:rsidP="007511D0">
      <w:pPr>
        <w:jc w:val="both"/>
      </w:pPr>
    </w:p>
    <w:p w:rsidR="00771993" w:rsidRDefault="00771993" w:rsidP="00771993">
      <w:pPr>
        <w:jc w:val="center"/>
        <w:rPr>
          <w:b/>
          <w:lang/>
        </w:rPr>
      </w:pPr>
      <w:r w:rsidRPr="00485757">
        <w:tab/>
      </w:r>
      <w:r w:rsidRPr="00485757">
        <w:rPr>
          <w:b/>
        </w:rPr>
        <w:t>Обавеза враћања депозита</w:t>
      </w:r>
    </w:p>
    <w:p w:rsidR="00017A31" w:rsidRPr="00017A31" w:rsidRDefault="00017A31" w:rsidP="00771993">
      <w:pPr>
        <w:jc w:val="center"/>
        <w:rPr>
          <w:b/>
          <w:lang/>
        </w:rPr>
      </w:pPr>
    </w:p>
    <w:p w:rsidR="00771993" w:rsidRPr="00485757" w:rsidRDefault="00771993" w:rsidP="00771993">
      <w:pPr>
        <w:jc w:val="center"/>
        <w:rPr>
          <w:b/>
        </w:rPr>
      </w:pPr>
      <w:proofErr w:type="gramStart"/>
      <w:r w:rsidRPr="00485757">
        <w:rPr>
          <w:b/>
        </w:rPr>
        <w:t xml:space="preserve">Члан </w:t>
      </w:r>
      <w:r w:rsidR="008C22A6">
        <w:rPr>
          <w:b/>
        </w:rPr>
        <w:t>53</w:t>
      </w:r>
      <w:r w:rsidRPr="00485757">
        <w:rPr>
          <w:b/>
        </w:rPr>
        <w:t>.</w:t>
      </w:r>
      <w:proofErr w:type="gramEnd"/>
    </w:p>
    <w:p w:rsidR="00771993" w:rsidRPr="00485757" w:rsidRDefault="00771993" w:rsidP="00771993">
      <w:pPr>
        <w:jc w:val="both"/>
      </w:pPr>
      <w:r w:rsidRPr="00485757">
        <w:tab/>
        <w:t xml:space="preserve">Уплаћена средства на име депозита за учешће у поступку јавног оглашавања од стране </w:t>
      </w:r>
      <w:r w:rsidR="004E4916" w:rsidRPr="00485757">
        <w:t>подносиоца пријаве на јавном огласу</w:t>
      </w:r>
      <w:r w:rsidRPr="00485757">
        <w:t xml:space="preserve"> у поступку отуђења грађевинског земљишта</w:t>
      </w:r>
      <w:r w:rsidR="004E4916" w:rsidRPr="00485757">
        <w:t>,</w:t>
      </w:r>
      <w:r w:rsidRPr="00485757">
        <w:t xml:space="preserve"> којима грађевинско земљиште није отуђено, враћају се најкасније у року од 15 дана од дана одржане седнице Комисије</w:t>
      </w:r>
      <w:r w:rsidR="004E4916" w:rsidRPr="00485757">
        <w:t>, уколико не постоје други разлози да се депозит не врати</w:t>
      </w:r>
      <w:r w:rsidRPr="00485757">
        <w:t>.</w:t>
      </w:r>
    </w:p>
    <w:p w:rsidR="00771993" w:rsidRPr="00485757" w:rsidRDefault="00771993" w:rsidP="00771993">
      <w:pPr>
        <w:shd w:val="clear" w:color="auto" w:fill="FFFFFF"/>
        <w:ind w:left="742"/>
        <w:jc w:val="both"/>
        <w:rPr>
          <w:color w:val="000000"/>
          <w:spacing w:val="-3"/>
          <w:lang w:val="sr-Cyrl-CS"/>
        </w:rPr>
      </w:pPr>
      <w:r w:rsidRPr="00485757">
        <w:rPr>
          <w:color w:val="000000"/>
          <w:spacing w:val="-3"/>
          <w:lang w:val="sr-Cyrl-CS"/>
        </w:rPr>
        <w:t>Уплаћени депозит се враћа у номиналном износу, без права на камату.</w:t>
      </w:r>
    </w:p>
    <w:p w:rsidR="00771993" w:rsidRDefault="00771993" w:rsidP="00771993">
      <w:pPr>
        <w:jc w:val="both"/>
        <w:rPr>
          <w:lang/>
        </w:rPr>
      </w:pPr>
      <w:r w:rsidRPr="00485757">
        <w:tab/>
      </w:r>
      <w:proofErr w:type="gramStart"/>
      <w:r w:rsidRPr="00485757">
        <w:t>Уплаћена средства на име депозита од стране лица коме се грађевинско земљиште отуђује урачунавају се у купопродајн</w:t>
      </w:r>
      <w:r w:rsidR="00EA4562">
        <w:t xml:space="preserve">у цену </w:t>
      </w:r>
      <w:r w:rsidR="00C34836">
        <w:t xml:space="preserve">грађевинског </w:t>
      </w:r>
      <w:r w:rsidR="00EA4562">
        <w:t>земљишта које се отуђује.</w:t>
      </w:r>
      <w:proofErr w:type="gramEnd"/>
    </w:p>
    <w:p w:rsidR="00017A31" w:rsidRPr="00017A31" w:rsidRDefault="00017A31" w:rsidP="00771993">
      <w:pPr>
        <w:jc w:val="both"/>
        <w:rPr>
          <w:lang/>
        </w:rPr>
      </w:pPr>
    </w:p>
    <w:p w:rsidR="00771993" w:rsidRPr="00485757" w:rsidRDefault="00771993" w:rsidP="00771993">
      <w:pPr>
        <w:shd w:val="clear" w:color="auto" w:fill="FFFFFF"/>
        <w:ind w:left="14"/>
        <w:jc w:val="center"/>
        <w:rPr>
          <w:b/>
          <w:bCs/>
          <w:color w:val="000000"/>
          <w:spacing w:val="-8"/>
          <w:lang w:val="sr-Cyrl-CS"/>
        </w:rPr>
      </w:pPr>
    </w:p>
    <w:p w:rsidR="00771993" w:rsidRPr="00485757" w:rsidRDefault="00771993" w:rsidP="00771993">
      <w:pPr>
        <w:shd w:val="clear" w:color="auto" w:fill="FFFFFF"/>
        <w:ind w:left="14"/>
        <w:jc w:val="center"/>
      </w:pPr>
      <w:r w:rsidRPr="00485757">
        <w:rPr>
          <w:b/>
          <w:bCs/>
          <w:color w:val="000000"/>
          <w:spacing w:val="-7"/>
          <w:lang w:val="sr-Cyrl-CS"/>
        </w:rPr>
        <w:t xml:space="preserve">Члан </w:t>
      </w:r>
      <w:r w:rsidR="008C22A6">
        <w:rPr>
          <w:b/>
          <w:bCs/>
          <w:color w:val="000000"/>
          <w:spacing w:val="-7"/>
        </w:rPr>
        <w:t>54</w:t>
      </w:r>
      <w:r w:rsidRPr="00485757">
        <w:rPr>
          <w:b/>
          <w:bCs/>
          <w:color w:val="000000"/>
          <w:spacing w:val="-7"/>
          <w:lang w:val="sr-Cyrl-CS"/>
        </w:rPr>
        <w:t>.</w:t>
      </w:r>
    </w:p>
    <w:p w:rsidR="00771993" w:rsidRPr="00485757" w:rsidRDefault="00771993" w:rsidP="00771993">
      <w:pPr>
        <w:shd w:val="clear" w:color="auto" w:fill="FFFFFF"/>
        <w:ind w:left="727"/>
        <w:jc w:val="both"/>
      </w:pPr>
      <w:r w:rsidRPr="00485757">
        <w:rPr>
          <w:color w:val="000000"/>
          <w:spacing w:val="-3"/>
          <w:lang w:val="sr-Cyrl-CS"/>
        </w:rPr>
        <w:t>Уплаћени износ депозита не враћа се:</w:t>
      </w:r>
    </w:p>
    <w:p w:rsidR="00771993" w:rsidRPr="00485757" w:rsidRDefault="00771993" w:rsidP="00137BBB">
      <w:pPr>
        <w:pStyle w:val="ListParagraph"/>
        <w:numPr>
          <w:ilvl w:val="0"/>
          <w:numId w:val="6"/>
        </w:numPr>
        <w:shd w:val="clear" w:color="auto" w:fill="FFFFFF"/>
        <w:tabs>
          <w:tab w:val="left" w:pos="0"/>
        </w:tabs>
        <w:ind w:left="0" w:firstLine="360"/>
        <w:jc w:val="both"/>
        <w:rPr>
          <w:color w:val="000000"/>
          <w:spacing w:val="-3"/>
          <w:lang w:val="sr-Cyrl-CS"/>
        </w:rPr>
      </w:pPr>
      <w:r w:rsidRPr="00485757">
        <w:rPr>
          <w:color w:val="000000"/>
          <w:lang w:val="sr-Cyrl-CS"/>
        </w:rPr>
        <w:lastRenderedPageBreak/>
        <w:t xml:space="preserve">ако </w:t>
      </w:r>
      <w:r w:rsidRPr="00485757">
        <w:rPr>
          <w:color w:val="000000"/>
          <w:spacing w:val="-4"/>
          <w:lang w:val="sr-Cyrl-CS"/>
        </w:rPr>
        <w:t xml:space="preserve">уплатилац не узме учешће на јавном надметању и не обавести Комисију писаним путем </w:t>
      </w:r>
      <w:r w:rsidRPr="00485757">
        <w:rPr>
          <w:color w:val="000000"/>
          <w:spacing w:val="-3"/>
          <w:lang w:val="sr-Cyrl-CS"/>
        </w:rPr>
        <w:t xml:space="preserve">да неће учествовати у </w:t>
      </w:r>
      <w:r w:rsidR="00B85118" w:rsidRPr="00485757">
        <w:rPr>
          <w:color w:val="000000"/>
          <w:spacing w:val="-3"/>
          <w:lang w:val="sr-Cyrl-CS"/>
        </w:rPr>
        <w:t xml:space="preserve">јавном </w:t>
      </w:r>
      <w:r w:rsidRPr="00485757">
        <w:rPr>
          <w:color w:val="000000"/>
          <w:spacing w:val="-3"/>
          <w:lang w:val="sr-Cyrl-CS"/>
        </w:rPr>
        <w:t xml:space="preserve">надметању </w:t>
      </w:r>
      <w:r w:rsidRPr="00485757">
        <w:rPr>
          <w:spacing w:val="-3"/>
          <w:lang w:val="sr-Cyrl-CS"/>
        </w:rPr>
        <w:t>најмање 24 сата</w:t>
      </w:r>
      <w:r w:rsidRPr="00485757">
        <w:rPr>
          <w:color w:val="000000"/>
          <w:spacing w:val="-3"/>
          <w:lang w:val="sr-Cyrl-CS"/>
        </w:rPr>
        <w:t xml:space="preserve"> пре заказаног почетка јавног надметања</w:t>
      </w:r>
      <w:r w:rsidRPr="00485757">
        <w:rPr>
          <w:spacing w:val="-3"/>
          <w:lang w:val="sr-Cyrl-CS"/>
        </w:rPr>
        <w:t>;</w:t>
      </w:r>
    </w:p>
    <w:p w:rsidR="009B0E63" w:rsidRPr="00485757" w:rsidRDefault="00E46D3F" w:rsidP="00137BBB">
      <w:pPr>
        <w:pStyle w:val="ListParagraph"/>
        <w:numPr>
          <w:ilvl w:val="0"/>
          <w:numId w:val="6"/>
        </w:numPr>
        <w:shd w:val="clear" w:color="auto" w:fill="FFFFFF"/>
        <w:tabs>
          <w:tab w:val="left" w:pos="670"/>
        </w:tabs>
        <w:jc w:val="both"/>
        <w:rPr>
          <w:color w:val="000000"/>
          <w:spacing w:val="-3"/>
          <w:lang w:val="sr-Cyrl-CS"/>
        </w:rPr>
      </w:pPr>
      <w:r>
        <w:rPr>
          <w:spacing w:val="-10"/>
          <w:lang w:val="sr-Cyrl-CS"/>
        </w:rPr>
        <w:t>ако уплатилац буде удаљен</w:t>
      </w:r>
      <w:r w:rsidRPr="00485757">
        <w:rPr>
          <w:spacing w:val="-10"/>
          <w:lang w:val="sr-Cyrl-CS"/>
        </w:rPr>
        <w:t xml:space="preserve"> са јавног надметања</w:t>
      </w:r>
      <w:r>
        <w:rPr>
          <w:spacing w:val="-10"/>
          <w:lang w:val="sr-Cyrl-CS"/>
        </w:rPr>
        <w:t>;</w:t>
      </w:r>
      <w:r w:rsidRPr="00485757">
        <w:rPr>
          <w:color w:val="000000"/>
          <w:spacing w:val="-3"/>
          <w:lang w:val="sr-Cyrl-CS"/>
        </w:rPr>
        <w:t xml:space="preserve"> </w:t>
      </w:r>
    </w:p>
    <w:p w:rsidR="00771993" w:rsidRPr="00485757" w:rsidRDefault="00771993" w:rsidP="00137BBB">
      <w:pPr>
        <w:pStyle w:val="ListParagraph"/>
        <w:numPr>
          <w:ilvl w:val="0"/>
          <w:numId w:val="6"/>
        </w:numPr>
        <w:shd w:val="clear" w:color="auto" w:fill="FFFFFF"/>
        <w:tabs>
          <w:tab w:val="left" w:pos="0"/>
        </w:tabs>
        <w:ind w:left="0" w:firstLine="360"/>
        <w:jc w:val="both"/>
      </w:pPr>
      <w:r w:rsidRPr="00485757">
        <w:t xml:space="preserve">ако уплатилац који је стекао статус купца </w:t>
      </w:r>
      <w:r w:rsidRPr="00485757">
        <w:rPr>
          <w:spacing w:val="6"/>
          <w:lang w:val="sr-Cyrl-CS"/>
        </w:rPr>
        <w:t xml:space="preserve">оглашеног грађевинског </w:t>
      </w:r>
      <w:r w:rsidRPr="00485757">
        <w:rPr>
          <w:spacing w:val="5"/>
          <w:lang w:val="sr-Cyrl-CS"/>
        </w:rPr>
        <w:t xml:space="preserve">земљишта </w:t>
      </w:r>
      <w:r w:rsidRPr="00485757">
        <w:t xml:space="preserve">одбије да потпише изјаву </w:t>
      </w:r>
      <w:r w:rsidRPr="00485757">
        <w:rPr>
          <w:color w:val="000000"/>
          <w:spacing w:val="-2"/>
          <w:lang w:val="sr-Cyrl-CS"/>
        </w:rPr>
        <w:t>да је понудио највиши износ цене за отуђење;</w:t>
      </w:r>
    </w:p>
    <w:p w:rsidR="004E4916" w:rsidRPr="00CA7447" w:rsidRDefault="00771993" w:rsidP="00CA7447">
      <w:pPr>
        <w:pStyle w:val="ListParagraph"/>
        <w:numPr>
          <w:ilvl w:val="0"/>
          <w:numId w:val="6"/>
        </w:numPr>
        <w:shd w:val="clear" w:color="auto" w:fill="FFFFFF"/>
        <w:tabs>
          <w:tab w:val="left" w:pos="0"/>
        </w:tabs>
        <w:ind w:left="0" w:firstLine="360"/>
        <w:jc w:val="both"/>
        <w:rPr>
          <w:spacing w:val="-10"/>
          <w:lang w:val="sr-Cyrl-CS"/>
        </w:rPr>
      </w:pPr>
      <w:r w:rsidRPr="00CA7447">
        <w:rPr>
          <w:spacing w:val="6"/>
          <w:lang w:val="sr-Cyrl-CS"/>
        </w:rPr>
        <w:t xml:space="preserve">ако уплатилац који је стекао статус купца оглашеног грађевинског </w:t>
      </w:r>
      <w:r w:rsidRPr="00CA7447">
        <w:rPr>
          <w:spacing w:val="5"/>
          <w:lang w:val="sr-Cyrl-CS"/>
        </w:rPr>
        <w:t xml:space="preserve">земљишта не </w:t>
      </w:r>
      <w:r w:rsidRPr="00CA7447">
        <w:rPr>
          <w:spacing w:val="-3"/>
          <w:lang w:val="sr-Cyrl-CS"/>
        </w:rPr>
        <w:t xml:space="preserve">закључењи уговор у роковима и под условима утврђеним овом </w:t>
      </w:r>
      <w:r w:rsidR="00CA7447" w:rsidRPr="00CA7447">
        <w:rPr>
          <w:spacing w:val="-10"/>
          <w:lang w:val="sr-Cyrl-CS"/>
        </w:rPr>
        <w:t>одлуком;</w:t>
      </w:r>
    </w:p>
    <w:p w:rsidR="00CA7447" w:rsidRDefault="00FF6F3A" w:rsidP="00CA7447">
      <w:pPr>
        <w:pStyle w:val="ListParagraph"/>
        <w:numPr>
          <w:ilvl w:val="0"/>
          <w:numId w:val="6"/>
        </w:numPr>
        <w:shd w:val="clear" w:color="auto" w:fill="FFFFFF"/>
        <w:tabs>
          <w:tab w:val="left" w:pos="0"/>
        </w:tabs>
        <w:ind w:left="0" w:firstLine="360"/>
        <w:jc w:val="both"/>
        <w:rPr>
          <w:spacing w:val="-10"/>
          <w:lang w:val="sr-Cyrl-CS"/>
        </w:rPr>
      </w:pPr>
      <w:r>
        <w:rPr>
          <w:spacing w:val="-10"/>
          <w:lang w:val="sr-Cyrl-CS"/>
        </w:rPr>
        <w:t>ако</w:t>
      </w:r>
      <w:r w:rsidR="00CA7447">
        <w:rPr>
          <w:spacing w:val="-10"/>
          <w:lang w:val="sr-Cyrl-CS"/>
        </w:rPr>
        <w:t xml:space="preserve"> уплатилац не плати </w:t>
      </w:r>
      <w:r>
        <w:rPr>
          <w:spacing w:val="-10"/>
          <w:lang w:val="sr-Cyrl-CS"/>
        </w:rPr>
        <w:t xml:space="preserve">купопродајну </w:t>
      </w:r>
      <w:r w:rsidR="00CA7447">
        <w:rPr>
          <w:spacing w:val="-10"/>
          <w:lang w:val="sr-Cyrl-CS"/>
        </w:rPr>
        <w:t>цену у року утврђеном решењем о отуђењу грађевинског земљишта;</w:t>
      </w:r>
    </w:p>
    <w:p w:rsidR="008758BA" w:rsidRDefault="00FF6F3A" w:rsidP="00CA7447">
      <w:pPr>
        <w:pStyle w:val="ListParagraph"/>
        <w:numPr>
          <w:ilvl w:val="0"/>
          <w:numId w:val="6"/>
        </w:numPr>
        <w:shd w:val="clear" w:color="auto" w:fill="FFFFFF"/>
        <w:tabs>
          <w:tab w:val="left" w:pos="0"/>
        </w:tabs>
        <w:ind w:left="0" w:firstLine="360"/>
        <w:jc w:val="both"/>
        <w:rPr>
          <w:spacing w:val="-10"/>
          <w:lang w:val="sr-Cyrl-CS"/>
        </w:rPr>
      </w:pPr>
      <w:r>
        <w:rPr>
          <w:spacing w:val="-10"/>
          <w:lang w:val="sr-Cyrl-CS"/>
        </w:rPr>
        <w:t>ако уплатилац одустане од отуђења</w:t>
      </w:r>
      <w:r w:rsidR="00601943">
        <w:rPr>
          <w:spacing w:val="-10"/>
          <w:lang w:val="sr-Cyrl-CS"/>
        </w:rPr>
        <w:t xml:space="preserve"> грађевинског земљишта после извршеног плаћања купопродајне цене, а пре закључења уговора о отуђењу грађевинског земљишта;</w:t>
      </w:r>
    </w:p>
    <w:p w:rsidR="007E106A" w:rsidRPr="00485757" w:rsidRDefault="00DA3C5D" w:rsidP="00DA3C5D">
      <w:pPr>
        <w:pStyle w:val="ListParagraph"/>
        <w:numPr>
          <w:ilvl w:val="0"/>
          <w:numId w:val="6"/>
        </w:numPr>
        <w:shd w:val="clear" w:color="auto" w:fill="FFFFFF"/>
        <w:tabs>
          <w:tab w:val="left" w:pos="0"/>
        </w:tabs>
        <w:ind w:left="0" w:firstLine="360"/>
        <w:jc w:val="both"/>
      </w:pPr>
      <w:r>
        <w:rPr>
          <w:color w:val="000000"/>
          <w:spacing w:val="-3"/>
          <w:lang w:val="sr-Cyrl-CS"/>
        </w:rPr>
        <w:t>ако уплатилац не прихвати почетни износ цене грађевинског земљишта код јавног надметања са једним учесником</w:t>
      </w:r>
      <w:r w:rsidR="007E106A" w:rsidRPr="00485757">
        <w:rPr>
          <w:color w:val="000000"/>
          <w:spacing w:val="-3"/>
          <w:lang w:val="sr-Cyrl-CS"/>
        </w:rPr>
        <w:t>;</w:t>
      </w:r>
    </w:p>
    <w:p w:rsidR="007E106A" w:rsidRPr="00485757" w:rsidRDefault="001F5B10" w:rsidP="001F5B10">
      <w:pPr>
        <w:pStyle w:val="ListParagraph"/>
        <w:numPr>
          <w:ilvl w:val="0"/>
          <w:numId w:val="6"/>
        </w:numPr>
        <w:shd w:val="clear" w:color="auto" w:fill="FFFFFF"/>
        <w:tabs>
          <w:tab w:val="left" w:pos="0"/>
        </w:tabs>
        <w:ind w:left="0" w:firstLine="360"/>
        <w:jc w:val="both"/>
      </w:pPr>
      <w:r>
        <w:rPr>
          <w:color w:val="000000"/>
          <w:spacing w:val="-3"/>
          <w:lang w:val="sr-Cyrl-CS"/>
        </w:rPr>
        <w:t>ако ниједан од уплатилац</w:t>
      </w:r>
      <w:r w:rsidR="00B921D5">
        <w:rPr>
          <w:color w:val="000000"/>
          <w:spacing w:val="-3"/>
          <w:lang w:val="sr-Cyrl-CS"/>
        </w:rPr>
        <w:t>а</w:t>
      </w:r>
      <w:r>
        <w:rPr>
          <w:color w:val="000000"/>
          <w:spacing w:val="-3"/>
          <w:lang w:val="sr-Cyrl-CS"/>
        </w:rPr>
        <w:t xml:space="preserve"> не прихвати почетну цену отуђења грађевинског земљишта код јавног надметања са више учесника</w:t>
      </w:r>
      <w:r w:rsidR="007E106A" w:rsidRPr="00485757">
        <w:rPr>
          <w:color w:val="000000"/>
          <w:spacing w:val="-3"/>
          <w:lang w:val="sr-Cyrl-CS"/>
        </w:rPr>
        <w:t>;</w:t>
      </w:r>
    </w:p>
    <w:p w:rsidR="00B90AD3" w:rsidRDefault="0031381B" w:rsidP="00CA7447">
      <w:pPr>
        <w:pStyle w:val="ListParagraph"/>
        <w:numPr>
          <w:ilvl w:val="0"/>
          <w:numId w:val="6"/>
        </w:numPr>
        <w:shd w:val="clear" w:color="auto" w:fill="FFFFFF"/>
        <w:tabs>
          <w:tab w:val="left" w:pos="0"/>
        </w:tabs>
        <w:ind w:left="0" w:firstLine="360"/>
        <w:jc w:val="both"/>
        <w:rPr>
          <w:spacing w:val="-10"/>
          <w:lang w:val="sr-Cyrl-CS"/>
        </w:rPr>
      </w:pPr>
      <w:r>
        <w:rPr>
          <w:spacing w:val="-10"/>
          <w:lang w:val="sr-Cyrl-CS"/>
        </w:rPr>
        <w:t>уколико уплатилац као најповољнији понуђач</w:t>
      </w:r>
      <w:r w:rsidR="00B90AD3">
        <w:rPr>
          <w:spacing w:val="-10"/>
          <w:lang w:val="sr-Cyrl-CS"/>
        </w:rPr>
        <w:t xml:space="preserve"> одустане од понуде;</w:t>
      </w:r>
    </w:p>
    <w:p w:rsidR="00BC6040" w:rsidRPr="00BC6040" w:rsidRDefault="00BC6040" w:rsidP="00BC6040">
      <w:pPr>
        <w:pStyle w:val="ListParagraph"/>
        <w:numPr>
          <w:ilvl w:val="0"/>
          <w:numId w:val="6"/>
        </w:numPr>
        <w:shd w:val="clear" w:color="auto" w:fill="FFFFFF"/>
        <w:tabs>
          <w:tab w:val="left" w:pos="0"/>
        </w:tabs>
        <w:ind w:left="0" w:firstLine="360"/>
        <w:jc w:val="both"/>
        <w:rPr>
          <w:spacing w:val="-10"/>
          <w:lang w:val="sr-Cyrl-CS"/>
        </w:rPr>
      </w:pPr>
      <w:r>
        <w:rPr>
          <w:spacing w:val="-10"/>
          <w:lang w:val="sr-Cyrl-CS"/>
        </w:rPr>
        <w:t xml:space="preserve">из разлога наведеног у </w:t>
      </w:r>
      <w:r w:rsidRPr="00A45FBE">
        <w:rPr>
          <w:spacing w:val="-10"/>
          <w:lang w:val="sr-Cyrl-CS"/>
        </w:rPr>
        <w:t>члану 28. став 4.</w:t>
      </w:r>
      <w:r>
        <w:rPr>
          <w:spacing w:val="-10"/>
          <w:lang w:val="sr-Cyrl-CS"/>
        </w:rPr>
        <w:t xml:space="preserve"> ове одлуке;</w:t>
      </w:r>
    </w:p>
    <w:p w:rsidR="007A76C0" w:rsidRPr="00A45FBE" w:rsidRDefault="00B90AD3" w:rsidP="007A76C0">
      <w:pPr>
        <w:pStyle w:val="ListParagraph"/>
        <w:numPr>
          <w:ilvl w:val="0"/>
          <w:numId w:val="6"/>
        </w:numPr>
        <w:shd w:val="clear" w:color="auto" w:fill="FFFFFF"/>
        <w:tabs>
          <w:tab w:val="left" w:pos="0"/>
        </w:tabs>
        <w:ind w:left="0" w:firstLine="360"/>
        <w:jc w:val="both"/>
        <w:rPr>
          <w:spacing w:val="-10"/>
          <w:lang w:val="sr-Cyrl-CS"/>
        </w:rPr>
      </w:pPr>
      <w:r>
        <w:rPr>
          <w:spacing w:val="-10"/>
          <w:lang w:val="sr-Cyrl-CS"/>
        </w:rPr>
        <w:t>у другим случајевима предвиђеним овом одлуком.</w:t>
      </w:r>
      <w:r w:rsidR="00FF6F3A">
        <w:rPr>
          <w:spacing w:val="-10"/>
          <w:lang w:val="sr-Cyrl-CS"/>
        </w:rPr>
        <w:t xml:space="preserve">  </w:t>
      </w:r>
    </w:p>
    <w:p w:rsidR="00154C5B" w:rsidRPr="00154C5B" w:rsidRDefault="00154C5B" w:rsidP="007511D0">
      <w:pPr>
        <w:jc w:val="both"/>
      </w:pPr>
    </w:p>
    <w:p w:rsidR="007511D0" w:rsidRPr="00485757" w:rsidRDefault="0018403B" w:rsidP="007511D0">
      <w:pPr>
        <w:jc w:val="both"/>
        <w:rPr>
          <w:b/>
        </w:rPr>
      </w:pPr>
      <w:r w:rsidRPr="00485757">
        <w:rPr>
          <w:b/>
        </w:rPr>
        <w:t>VII</w:t>
      </w:r>
      <w:r w:rsidR="00AF3A97">
        <w:rPr>
          <w:b/>
        </w:rPr>
        <w:t>I</w:t>
      </w:r>
      <w:r w:rsidR="007511D0" w:rsidRPr="00485757">
        <w:rPr>
          <w:b/>
        </w:rPr>
        <w:t xml:space="preserve"> ОТУЂЕЊЕ ГРАЂЕВИНСКОГ ЗЕМЉИШТА ПУТЕМ НЕПОСРЕДНЕ ПОГОДБЕ</w:t>
      </w:r>
    </w:p>
    <w:p w:rsidR="007511D0" w:rsidRPr="00485757" w:rsidRDefault="007511D0" w:rsidP="007511D0">
      <w:pPr>
        <w:jc w:val="both"/>
        <w:rPr>
          <w:b/>
        </w:rPr>
      </w:pPr>
    </w:p>
    <w:p w:rsidR="007511D0" w:rsidRPr="00485757" w:rsidRDefault="007511D0" w:rsidP="007511D0">
      <w:pPr>
        <w:jc w:val="center"/>
        <w:rPr>
          <w:b/>
        </w:rPr>
      </w:pPr>
      <w:proofErr w:type="gramStart"/>
      <w:r w:rsidRPr="00485757">
        <w:rPr>
          <w:b/>
        </w:rPr>
        <w:t xml:space="preserve">Члан </w:t>
      </w:r>
      <w:r w:rsidR="008C22A6">
        <w:rPr>
          <w:b/>
        </w:rPr>
        <w:t>55</w:t>
      </w:r>
      <w:r w:rsidRPr="00485757">
        <w:rPr>
          <w:b/>
        </w:rPr>
        <w:t>.</w:t>
      </w:r>
      <w:proofErr w:type="gramEnd"/>
    </w:p>
    <w:p w:rsidR="007511D0" w:rsidRPr="00485757" w:rsidRDefault="007511D0" w:rsidP="007511D0">
      <w:pPr>
        <w:jc w:val="both"/>
      </w:pPr>
      <w:r w:rsidRPr="00485757">
        <w:tab/>
        <w:t>Грађевинско земљиште може се отуђити непосредном погодбом у случају:</w:t>
      </w:r>
    </w:p>
    <w:p w:rsidR="007511D0" w:rsidRPr="00485757" w:rsidRDefault="007511D0" w:rsidP="007511D0">
      <w:pPr>
        <w:jc w:val="both"/>
      </w:pPr>
      <w:r w:rsidRPr="00485757">
        <w:tab/>
        <w:t xml:space="preserve">1. </w:t>
      </w:r>
      <w:proofErr w:type="gramStart"/>
      <w:r w:rsidRPr="00485757">
        <w:t>изградње</w:t>
      </w:r>
      <w:proofErr w:type="gramEnd"/>
      <w:r w:rsidRPr="00485757">
        <w:t xml:space="preserve"> објеката за потребе обављања послова из надлежности државних органа и организација, органа јединица територијалне аутономије и локалне самоуправе, као и других објеката у јавној својини;</w:t>
      </w:r>
    </w:p>
    <w:p w:rsidR="007511D0" w:rsidRPr="00485757" w:rsidRDefault="007511D0" w:rsidP="007511D0">
      <w:pPr>
        <w:jc w:val="both"/>
      </w:pPr>
      <w:r w:rsidRPr="00485757">
        <w:tab/>
        <w:t xml:space="preserve">2. </w:t>
      </w:r>
      <w:proofErr w:type="gramStart"/>
      <w:r w:rsidRPr="00485757">
        <w:t>исправке</w:t>
      </w:r>
      <w:proofErr w:type="gramEnd"/>
      <w:r w:rsidRPr="00485757">
        <w:t xml:space="preserve"> граница суседних катастарских парцела;</w:t>
      </w:r>
    </w:p>
    <w:p w:rsidR="007511D0" w:rsidRPr="00485757" w:rsidRDefault="007511D0" w:rsidP="007511D0">
      <w:pPr>
        <w:jc w:val="both"/>
      </w:pPr>
      <w:r w:rsidRPr="00485757">
        <w:tab/>
        <w:t xml:space="preserve">3. </w:t>
      </w:r>
      <w:proofErr w:type="gramStart"/>
      <w:r w:rsidRPr="00485757">
        <w:t>формирања</w:t>
      </w:r>
      <w:proofErr w:type="gramEnd"/>
      <w:r w:rsidRPr="00485757">
        <w:t xml:space="preserve"> грађевинске парцеле у складу са одредбом закона којом је уређена област одређивања, односно утврђивања земљишта за редовну употребу објекта;</w:t>
      </w:r>
    </w:p>
    <w:p w:rsidR="0008065C" w:rsidRPr="00485757" w:rsidRDefault="0008065C" w:rsidP="0008065C">
      <w:pPr>
        <w:widowControl w:val="0"/>
        <w:shd w:val="clear" w:color="auto" w:fill="FFFFFF"/>
        <w:tabs>
          <w:tab w:val="left" w:pos="709"/>
        </w:tabs>
        <w:autoSpaceDE w:val="0"/>
        <w:autoSpaceDN w:val="0"/>
        <w:adjustRightInd w:val="0"/>
        <w:spacing w:line="230" w:lineRule="exact"/>
        <w:jc w:val="both"/>
        <w:rPr>
          <w:color w:val="000000"/>
          <w:spacing w:val="-12"/>
          <w:lang w:val="sr-Cyrl-CS"/>
        </w:rPr>
      </w:pPr>
      <w:r w:rsidRPr="00485757">
        <w:tab/>
        <w:t xml:space="preserve">4. </w:t>
      </w:r>
      <w:proofErr w:type="gramStart"/>
      <w:r w:rsidRPr="00485757">
        <w:rPr>
          <w:color w:val="000000"/>
          <w:spacing w:val="-12"/>
          <w:lang w:val="sr-Cyrl-CS"/>
        </w:rPr>
        <w:t>отуђење</w:t>
      </w:r>
      <w:proofErr w:type="gramEnd"/>
      <w:r w:rsidRPr="00485757">
        <w:rPr>
          <w:color w:val="000000"/>
          <w:spacing w:val="-12"/>
          <w:lang w:val="sr-Cyrl-CS"/>
        </w:rPr>
        <w:t xml:space="preserve"> из чл. 99. став 10. и 12. </w:t>
      </w:r>
      <w:r w:rsidR="00C0788A" w:rsidRPr="00485757">
        <w:rPr>
          <w:color w:val="000000"/>
          <w:spacing w:val="-12"/>
          <w:lang w:val="sr-Cyrl-CS"/>
        </w:rPr>
        <w:t>з</w:t>
      </w:r>
      <w:r w:rsidRPr="00485757">
        <w:rPr>
          <w:color w:val="000000"/>
          <w:spacing w:val="-12"/>
          <w:lang w:val="sr-Cyrl-CS"/>
        </w:rPr>
        <w:t xml:space="preserve">акона; </w:t>
      </w:r>
    </w:p>
    <w:p w:rsidR="007511D0" w:rsidRPr="00485757" w:rsidRDefault="007511D0" w:rsidP="007511D0">
      <w:pPr>
        <w:jc w:val="both"/>
      </w:pPr>
      <w:r w:rsidRPr="00485757">
        <w:tab/>
      </w:r>
      <w:r w:rsidR="0008065C" w:rsidRPr="00485757">
        <w:t>5</w:t>
      </w:r>
      <w:r w:rsidRPr="00485757">
        <w:t xml:space="preserve">. </w:t>
      </w:r>
      <w:proofErr w:type="gramStart"/>
      <w:r w:rsidRPr="00485757">
        <w:t>споразумног</w:t>
      </w:r>
      <w:proofErr w:type="gramEnd"/>
      <w:r w:rsidRPr="00485757">
        <w:t xml:space="preserve"> давања земљишта ранијем власнику непокретности која је била предмет експропријације, у складу са прописима о експропријацији;</w:t>
      </w:r>
    </w:p>
    <w:p w:rsidR="00AF7F16" w:rsidRPr="00485757" w:rsidRDefault="00AF7F16" w:rsidP="007511D0">
      <w:pPr>
        <w:jc w:val="both"/>
      </w:pPr>
      <w:r w:rsidRPr="00485757">
        <w:tab/>
        <w:t xml:space="preserve">6. </w:t>
      </w:r>
      <w:proofErr w:type="gramStart"/>
      <w:r w:rsidRPr="00485757">
        <w:rPr>
          <w:color w:val="000000"/>
          <w:spacing w:val="-12"/>
          <w:lang w:val="sr-Cyrl-CS"/>
        </w:rPr>
        <w:t>отуђења</w:t>
      </w:r>
      <w:proofErr w:type="gramEnd"/>
      <w:r w:rsidRPr="00485757">
        <w:rPr>
          <w:color w:val="000000"/>
          <w:spacing w:val="-12"/>
          <w:lang w:val="sr-Cyrl-CS"/>
        </w:rPr>
        <w:t xml:space="preserve"> неизграђеног грађевинског земљишта у поступку враћања одузете имовине и обештећења у складу са посебним законом</w:t>
      </w:r>
      <w:r w:rsidRPr="00485757">
        <w:t>;</w:t>
      </w:r>
    </w:p>
    <w:p w:rsidR="00AF7F16" w:rsidRPr="00485757" w:rsidRDefault="00AF7F16" w:rsidP="007511D0">
      <w:pPr>
        <w:jc w:val="both"/>
      </w:pPr>
      <w:r w:rsidRPr="00485757">
        <w:tab/>
        <w:t xml:space="preserve">7. </w:t>
      </w:r>
      <w:proofErr w:type="gramStart"/>
      <w:r w:rsidRPr="00485757">
        <w:t>размене</w:t>
      </w:r>
      <w:proofErr w:type="gramEnd"/>
      <w:r w:rsidRPr="00485757">
        <w:t xml:space="preserve"> грађевинског земљишта у случају расељавања породичног стамбеног објекта који се налази на нестабилном терену са активним геодинамичим процесом који узрокује померање тла;</w:t>
      </w:r>
    </w:p>
    <w:p w:rsidR="00AF7F16" w:rsidRPr="00485757" w:rsidRDefault="00AF7F16" w:rsidP="007511D0">
      <w:pPr>
        <w:jc w:val="both"/>
      </w:pPr>
      <w:r w:rsidRPr="00485757">
        <w:tab/>
        <w:t xml:space="preserve">8. </w:t>
      </w:r>
      <w:proofErr w:type="gramStart"/>
      <w:r w:rsidRPr="00485757">
        <w:t>отуђења</w:t>
      </w:r>
      <w:proofErr w:type="gramEnd"/>
      <w:r w:rsidRPr="00485757">
        <w:t xml:space="preserve"> грађевинског земљишта другом сувласнику на истој непокретности, по праву прече куповине, у складу са законом којим се уређују основе својинскоправних односа и промет непокретности;</w:t>
      </w:r>
    </w:p>
    <w:p w:rsidR="007511D0" w:rsidRPr="00485757" w:rsidRDefault="007511D0" w:rsidP="007511D0">
      <w:pPr>
        <w:jc w:val="both"/>
      </w:pPr>
      <w:r w:rsidRPr="00485757">
        <w:tab/>
      </w:r>
      <w:r w:rsidR="00AF7F16" w:rsidRPr="00485757">
        <w:t>9</w:t>
      </w:r>
      <w:r w:rsidRPr="00485757">
        <w:t xml:space="preserve">.  </w:t>
      </w:r>
      <w:proofErr w:type="gramStart"/>
      <w:r w:rsidRPr="00485757">
        <w:t>размене</w:t>
      </w:r>
      <w:proofErr w:type="gramEnd"/>
      <w:r w:rsidRPr="00485757">
        <w:t xml:space="preserve"> грађевинског земљишта;</w:t>
      </w:r>
    </w:p>
    <w:p w:rsidR="007511D0" w:rsidRPr="00485757" w:rsidRDefault="007511D0" w:rsidP="00EF173D">
      <w:pPr>
        <w:jc w:val="both"/>
      </w:pPr>
      <w:r w:rsidRPr="00485757">
        <w:tab/>
      </w:r>
      <w:r w:rsidR="00AF7F16" w:rsidRPr="00485757">
        <w:t>10</w:t>
      </w:r>
      <w:r w:rsidRPr="00485757">
        <w:t xml:space="preserve">. </w:t>
      </w:r>
      <w:proofErr w:type="gramStart"/>
      <w:r w:rsidRPr="00485757">
        <w:t>међусобног</w:t>
      </w:r>
      <w:proofErr w:type="gramEnd"/>
      <w:r w:rsidRPr="00485757">
        <w:t xml:space="preserve"> располагања власника грађевин</w:t>
      </w:r>
      <w:r w:rsidR="003C3A46" w:rsidRPr="00485757">
        <w:t>ског земљишта у јавној својини;</w:t>
      </w:r>
    </w:p>
    <w:p w:rsidR="00DD70BF" w:rsidRPr="00485757" w:rsidRDefault="007511D0" w:rsidP="00AF7F16">
      <w:pPr>
        <w:jc w:val="both"/>
      </w:pPr>
      <w:r w:rsidRPr="00485757">
        <w:tab/>
      </w:r>
      <w:r w:rsidR="00EF173D" w:rsidRPr="00485757">
        <w:t>11</w:t>
      </w:r>
      <w:r w:rsidRPr="00485757">
        <w:t xml:space="preserve">. </w:t>
      </w:r>
      <w:proofErr w:type="gramStart"/>
      <w:r w:rsidRPr="00485757">
        <w:t>у</w:t>
      </w:r>
      <w:proofErr w:type="gramEnd"/>
      <w:r w:rsidRPr="00485757">
        <w:t xml:space="preserve"> другим случајевима прописаним законом или подзаконск</w:t>
      </w:r>
      <w:r w:rsidR="00AF7F16" w:rsidRPr="00485757">
        <w:t>им акт</w:t>
      </w:r>
      <w:r w:rsidR="00A72BCD" w:rsidRPr="00485757">
        <w:t>има</w:t>
      </w:r>
      <w:r w:rsidR="00AF7F16" w:rsidRPr="00485757">
        <w:t xml:space="preserve"> Владе Републике Србије.</w:t>
      </w:r>
    </w:p>
    <w:p w:rsidR="00DD70BF" w:rsidRPr="00485757" w:rsidRDefault="00DD70BF" w:rsidP="00DD70BF">
      <w:pPr>
        <w:tabs>
          <w:tab w:val="left" w:pos="806"/>
        </w:tabs>
        <w:rPr>
          <w:rFonts w:ascii="Arial" w:hAnsi="Arial" w:cs="Arial"/>
          <w:color w:val="333333"/>
          <w:sz w:val="19"/>
          <w:szCs w:val="19"/>
          <w:shd w:val="clear" w:color="auto" w:fill="FFFFFF"/>
        </w:rPr>
      </w:pPr>
    </w:p>
    <w:p w:rsidR="007511D0" w:rsidRDefault="007511D0" w:rsidP="007511D0">
      <w:pPr>
        <w:jc w:val="center"/>
        <w:rPr>
          <w:b/>
          <w:lang/>
        </w:rPr>
      </w:pPr>
      <w:r w:rsidRPr="00485757">
        <w:rPr>
          <w:b/>
        </w:rPr>
        <w:lastRenderedPageBreak/>
        <w:t>Иницијатива за отуђење грађевинског земљишта непосредном погодбом</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8C22A6">
        <w:rPr>
          <w:b/>
        </w:rPr>
        <w:t>56</w:t>
      </w:r>
      <w:r w:rsidRPr="00485757">
        <w:rPr>
          <w:b/>
        </w:rPr>
        <w:t>.</w:t>
      </w:r>
      <w:proofErr w:type="gramEnd"/>
    </w:p>
    <w:p w:rsidR="007511D0" w:rsidRPr="00485757" w:rsidRDefault="007511D0" w:rsidP="00145351">
      <w:pPr>
        <w:jc w:val="both"/>
      </w:pPr>
      <w:r w:rsidRPr="00485757">
        <w:tab/>
      </w:r>
      <w:proofErr w:type="gramStart"/>
      <w:r w:rsidRPr="00485757">
        <w:t>Ин</w:t>
      </w:r>
      <w:r w:rsidR="005C4E3A" w:rsidRPr="00485757">
        <w:t>ицијатива за отуђење грађевинског</w:t>
      </w:r>
      <w:r w:rsidRPr="00485757">
        <w:t xml:space="preserve"> земљишт</w:t>
      </w:r>
      <w:r w:rsidR="005C4E3A" w:rsidRPr="00485757">
        <w:t>а непосредном погодбом</w:t>
      </w:r>
      <w:r w:rsidRPr="00485757">
        <w:t xml:space="preserve"> подноси се организационој јединици Општинске управе надлежној за имовинско-правне послове која утврђује основаност захтева и прибавља податак о тржишној цени грађевинског земљишта.</w:t>
      </w:r>
      <w:proofErr w:type="gramEnd"/>
    </w:p>
    <w:p w:rsidR="007511D0" w:rsidRPr="00485757" w:rsidRDefault="007511D0" w:rsidP="007511D0">
      <w:pPr>
        <w:ind w:firstLine="720"/>
        <w:jc w:val="both"/>
      </w:pPr>
      <w:proofErr w:type="gramStart"/>
      <w:r w:rsidRPr="00485757">
        <w:t>Организациона јединица Општинске управе надлежна за имовинско-правне послове припрема предлог одлуке о располагању грађевинским земљиштем путем непосредне погодбе након спроведеног поступка у ком је утврђена основаност таквог располагања</w:t>
      </w:r>
      <w:r w:rsidR="00C54E10" w:rsidRPr="00485757">
        <w:t xml:space="preserve"> и цена</w:t>
      </w:r>
      <w:r w:rsidRPr="00485757">
        <w:t>, а потом и предлог уговора.</w:t>
      </w:r>
      <w:proofErr w:type="gramEnd"/>
      <w:r w:rsidRPr="00485757">
        <w:t xml:space="preserve"> </w:t>
      </w:r>
    </w:p>
    <w:p w:rsidR="007511D0" w:rsidRPr="00485757" w:rsidRDefault="007511D0" w:rsidP="00031157">
      <w:pPr>
        <w:ind w:firstLine="720"/>
        <w:jc w:val="both"/>
      </w:pPr>
      <w:proofErr w:type="gramStart"/>
      <w:r w:rsidRPr="00485757">
        <w:t>Приликом располагања грађевинским земљиштем непосредном погодбом у случајеви</w:t>
      </w:r>
      <w:r w:rsidR="00261D5C" w:rsidRPr="00485757">
        <w:t xml:space="preserve">ма из </w:t>
      </w:r>
      <w:r w:rsidR="00261D5C" w:rsidRPr="00D21359">
        <w:t xml:space="preserve">члана </w:t>
      </w:r>
      <w:r w:rsidR="008C22A6" w:rsidRPr="00D21359">
        <w:t>55</w:t>
      </w:r>
      <w:r w:rsidR="00261D5C" w:rsidRPr="00D21359">
        <w:t>.</w:t>
      </w:r>
      <w:proofErr w:type="gramEnd"/>
      <w:r w:rsidR="00261D5C" w:rsidRPr="00485757">
        <w:rPr>
          <w:color w:val="FF0000"/>
        </w:rPr>
        <w:t xml:space="preserve"> </w:t>
      </w:r>
      <w:proofErr w:type="gramStart"/>
      <w:r w:rsidR="00261D5C" w:rsidRPr="00485757">
        <w:t>став</w:t>
      </w:r>
      <w:proofErr w:type="gramEnd"/>
      <w:r w:rsidR="00261D5C" w:rsidRPr="00485757">
        <w:t xml:space="preserve"> 1. </w:t>
      </w:r>
      <w:proofErr w:type="gramStart"/>
      <w:r w:rsidR="00261D5C" w:rsidRPr="00485757">
        <w:t>тачке</w:t>
      </w:r>
      <w:proofErr w:type="gramEnd"/>
      <w:r w:rsidR="00261D5C" w:rsidRPr="00485757">
        <w:t xml:space="preserve"> 1, 5,</w:t>
      </w:r>
      <w:r w:rsidR="00486524" w:rsidRPr="00485757">
        <w:t xml:space="preserve"> 6,</w:t>
      </w:r>
      <w:r w:rsidR="00261D5C" w:rsidRPr="00485757">
        <w:t xml:space="preserve"> 7,</w:t>
      </w:r>
      <w:r w:rsidR="00486524" w:rsidRPr="00485757">
        <w:t xml:space="preserve"> 8,</w:t>
      </w:r>
      <w:r w:rsidR="00261D5C" w:rsidRPr="00485757">
        <w:t xml:space="preserve"> 9, 10</w:t>
      </w:r>
      <w:r w:rsidR="000E28C9" w:rsidRPr="00485757">
        <w:t xml:space="preserve">. </w:t>
      </w:r>
      <w:proofErr w:type="gramStart"/>
      <w:r w:rsidR="000E28C9" w:rsidRPr="00485757">
        <w:t xml:space="preserve">и </w:t>
      </w:r>
      <w:r w:rsidR="000B2811" w:rsidRPr="00485757">
        <w:t xml:space="preserve"> 11</w:t>
      </w:r>
      <w:proofErr w:type="gramEnd"/>
      <w:r w:rsidR="000E28C9" w:rsidRPr="00485757">
        <w:t xml:space="preserve">. </w:t>
      </w:r>
      <w:proofErr w:type="gramStart"/>
      <w:r w:rsidRPr="00485757">
        <w:t>ове</w:t>
      </w:r>
      <w:proofErr w:type="gramEnd"/>
      <w:r w:rsidRPr="00485757">
        <w:t xml:space="preserve"> </w:t>
      </w:r>
      <w:r w:rsidR="00261D5C" w:rsidRPr="00485757">
        <w:t>о</w:t>
      </w:r>
      <w:r w:rsidRPr="00485757">
        <w:t xml:space="preserve">длуке, основаност таквог располагања утврђује </w:t>
      </w:r>
      <w:r w:rsidR="00AF5FF4" w:rsidRPr="00485757">
        <w:t>Комисија</w:t>
      </w:r>
      <w:r w:rsidR="00840156">
        <w:t xml:space="preserve"> из члана 10. </w:t>
      </w:r>
      <w:proofErr w:type="gramStart"/>
      <w:r w:rsidR="00840156">
        <w:t>ове</w:t>
      </w:r>
      <w:proofErr w:type="gramEnd"/>
      <w:r w:rsidR="00840156">
        <w:t xml:space="preserve"> одлуке.</w:t>
      </w:r>
      <w:r w:rsidR="00AF5FF4" w:rsidRPr="00485757">
        <w:t xml:space="preserve"> </w:t>
      </w:r>
    </w:p>
    <w:p w:rsidR="004C4E74" w:rsidRPr="00485757" w:rsidRDefault="004C4E74" w:rsidP="00031157">
      <w:pPr>
        <w:ind w:firstLine="720"/>
        <w:jc w:val="both"/>
      </w:pPr>
    </w:p>
    <w:p w:rsidR="007511D0" w:rsidRPr="00485757" w:rsidRDefault="007511D0" w:rsidP="007511D0">
      <w:pPr>
        <w:jc w:val="center"/>
      </w:pPr>
      <w:proofErr w:type="gramStart"/>
      <w:r w:rsidRPr="00485757">
        <w:rPr>
          <w:b/>
        </w:rPr>
        <w:t xml:space="preserve">Члан </w:t>
      </w:r>
      <w:r w:rsidR="008C22A6">
        <w:rPr>
          <w:b/>
        </w:rPr>
        <w:t>57</w:t>
      </w:r>
      <w:r w:rsidRPr="00485757">
        <w:rPr>
          <w:b/>
        </w:rPr>
        <w:t>.</w:t>
      </w:r>
      <w:proofErr w:type="gramEnd"/>
    </w:p>
    <w:p w:rsidR="007511D0" w:rsidRDefault="007511D0" w:rsidP="007511D0">
      <w:pPr>
        <w:jc w:val="both"/>
        <w:rPr>
          <w:b/>
          <w:lang/>
        </w:rPr>
      </w:pPr>
      <w:r w:rsidRPr="00485757">
        <w:rPr>
          <w:b/>
        </w:rPr>
        <w:t xml:space="preserve">Одлучивање у поступку отуђења грађевинског земљишта непосредном погодбом </w:t>
      </w:r>
    </w:p>
    <w:p w:rsidR="00017A31" w:rsidRPr="00017A31" w:rsidRDefault="00017A31" w:rsidP="007511D0">
      <w:pPr>
        <w:jc w:val="both"/>
        <w:rPr>
          <w:b/>
          <w:lang/>
        </w:rPr>
      </w:pPr>
    </w:p>
    <w:p w:rsidR="007511D0" w:rsidRPr="00485757" w:rsidRDefault="00C64CD7" w:rsidP="007511D0">
      <w:pPr>
        <w:ind w:firstLine="720"/>
        <w:jc w:val="both"/>
      </w:pPr>
      <w:proofErr w:type="gramStart"/>
      <w:r w:rsidRPr="00485757">
        <w:t xml:space="preserve">Одлуку о </w:t>
      </w:r>
      <w:r w:rsidR="007511D0" w:rsidRPr="00485757">
        <w:t>отуђењ</w:t>
      </w:r>
      <w:r w:rsidR="001E2C48" w:rsidRPr="00485757">
        <w:t>у</w:t>
      </w:r>
      <w:r w:rsidR="007511D0" w:rsidRPr="00485757">
        <w:t xml:space="preserve"> грађевинског земљишта путем непосредне погодбе у свим случајевима доноси Скупштина општине.</w:t>
      </w:r>
      <w:proofErr w:type="gramEnd"/>
    </w:p>
    <w:p w:rsidR="007511D0" w:rsidRPr="00485757" w:rsidRDefault="007511D0" w:rsidP="007511D0">
      <w:pPr>
        <w:ind w:firstLine="720"/>
        <w:jc w:val="both"/>
        <w:rPr>
          <w:strike/>
        </w:rPr>
      </w:pPr>
      <w:r w:rsidRPr="00485757">
        <w:t xml:space="preserve">Председник општине у име </w:t>
      </w:r>
      <w:r w:rsidR="002B002D" w:rsidRPr="00485757">
        <w:t>о</w:t>
      </w:r>
      <w:r w:rsidRPr="00485757">
        <w:t>пштине, након спроведеног поступка утврђеног законом и овом одлуком и након прибављања мишљења Општинског правобранилаштва</w:t>
      </w:r>
      <w:proofErr w:type="gramStart"/>
      <w:r w:rsidRPr="00485757">
        <w:t>,  закључује</w:t>
      </w:r>
      <w:proofErr w:type="gramEnd"/>
      <w:r w:rsidRPr="00485757">
        <w:t xml:space="preserve"> </w:t>
      </w:r>
      <w:r w:rsidR="00C30A2B" w:rsidRPr="00485757">
        <w:t>уговор</w:t>
      </w:r>
      <w:r w:rsidRPr="00485757">
        <w:t xml:space="preserve"> о располагању грађевинским земљиштем непосредном погодбом.</w:t>
      </w:r>
      <w:r w:rsidRPr="00485757">
        <w:rPr>
          <w:strike/>
        </w:rPr>
        <w:t xml:space="preserve"> </w:t>
      </w:r>
    </w:p>
    <w:p w:rsidR="001D0811" w:rsidRPr="00485757" w:rsidRDefault="007511D0" w:rsidP="007511D0">
      <w:pPr>
        <w:ind w:firstLine="720"/>
        <w:jc w:val="both"/>
      </w:pPr>
      <w:proofErr w:type="gramStart"/>
      <w:r w:rsidRPr="00485757">
        <w:t>Садржина уговора о отуђењу грађевинског земљишта потврђује се у поступку солемнизације од стране надлежног јавног бележника односно органа надлежног за потврђ</w:t>
      </w:r>
      <w:r w:rsidR="000D1BA0">
        <w:t>ивање</w:t>
      </w:r>
      <w:r w:rsidRPr="00485757">
        <w:t xml:space="preserve"> садржине уговора о промету непокретности.</w:t>
      </w:r>
      <w:proofErr w:type="gramEnd"/>
      <w:r w:rsidRPr="00485757">
        <w:t xml:space="preserve"> </w:t>
      </w:r>
      <w:r w:rsidRPr="00485757">
        <w:tab/>
      </w:r>
    </w:p>
    <w:p w:rsidR="000B2811" w:rsidRPr="00485757" w:rsidRDefault="007511D0" w:rsidP="003F0EAE">
      <w:pPr>
        <w:ind w:firstLine="720"/>
        <w:jc w:val="both"/>
      </w:pPr>
      <w:proofErr w:type="gramStart"/>
      <w:r w:rsidRPr="00485757">
        <w:t>Трошкове потврде</w:t>
      </w:r>
      <w:r w:rsidR="00CF11EC" w:rsidRPr="00485757">
        <w:t xml:space="preserve"> садржине уговора о располагању и</w:t>
      </w:r>
      <w:r w:rsidRPr="00485757">
        <w:t xml:space="preserve"> трошкове уписа права </w:t>
      </w:r>
      <w:r w:rsidR="00CF11EC" w:rsidRPr="00485757">
        <w:t xml:space="preserve">својине </w:t>
      </w:r>
      <w:r w:rsidRPr="00485757">
        <w:t xml:space="preserve">на предметној непокретности сноси </w:t>
      </w:r>
      <w:r w:rsidR="001D0811" w:rsidRPr="00485757">
        <w:t>купац</w:t>
      </w:r>
      <w:r w:rsidR="003F0EAE" w:rsidRPr="00485757">
        <w:t>.</w:t>
      </w:r>
      <w:proofErr w:type="gramEnd"/>
    </w:p>
    <w:p w:rsidR="002E7D18" w:rsidRPr="00485757" w:rsidRDefault="002E7D18" w:rsidP="00DD620E">
      <w:pPr>
        <w:rPr>
          <w:b/>
        </w:rPr>
      </w:pPr>
    </w:p>
    <w:p w:rsidR="007511D0" w:rsidRDefault="007511D0" w:rsidP="007511D0">
      <w:pPr>
        <w:jc w:val="center"/>
        <w:rPr>
          <w:b/>
          <w:lang/>
        </w:rPr>
      </w:pPr>
      <w:r w:rsidRPr="00485757">
        <w:rPr>
          <w:b/>
        </w:rPr>
        <w:t>Решење о отуђењу грађевинског земљишта непосредном погодбом</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8C22A6">
        <w:rPr>
          <w:b/>
        </w:rPr>
        <w:t>58</w:t>
      </w:r>
      <w:r w:rsidRPr="00485757">
        <w:rPr>
          <w:b/>
        </w:rPr>
        <w:t>.</w:t>
      </w:r>
      <w:proofErr w:type="gramEnd"/>
    </w:p>
    <w:p w:rsidR="007511D0" w:rsidRPr="00485757" w:rsidRDefault="007511D0" w:rsidP="007511D0">
      <w:pPr>
        <w:jc w:val="both"/>
      </w:pPr>
      <w:r w:rsidRPr="00485757">
        <w:rPr>
          <w:b/>
        </w:rPr>
        <w:tab/>
      </w:r>
      <w:r w:rsidRPr="00485757">
        <w:t>Решење о отуђењу грађевинског земљишта непосредном погодбом садржи:</w:t>
      </w:r>
    </w:p>
    <w:p w:rsidR="007511D0" w:rsidRPr="00485757" w:rsidRDefault="007511D0" w:rsidP="007511D0">
      <w:pPr>
        <w:jc w:val="both"/>
      </w:pPr>
      <w:r w:rsidRPr="00485757">
        <w:tab/>
        <w:t xml:space="preserve">1. </w:t>
      </w:r>
      <w:proofErr w:type="gramStart"/>
      <w:r w:rsidRPr="00485757">
        <w:t>податке</w:t>
      </w:r>
      <w:proofErr w:type="gramEnd"/>
      <w:r w:rsidRPr="00485757">
        <w:t xml:space="preserve"> о лицу које стиче права на грађевинском земљиштем у поступку отуђења;</w:t>
      </w:r>
    </w:p>
    <w:p w:rsidR="007511D0" w:rsidRPr="00485757" w:rsidRDefault="007511D0" w:rsidP="007511D0">
      <w:pPr>
        <w:jc w:val="both"/>
      </w:pPr>
      <w:r w:rsidRPr="00485757">
        <w:tab/>
      </w:r>
      <w:r w:rsidR="00084F6D" w:rsidRPr="00485757">
        <w:t>2</w:t>
      </w:r>
      <w:r w:rsidRPr="00485757">
        <w:t xml:space="preserve">. </w:t>
      </w:r>
      <w:proofErr w:type="gramStart"/>
      <w:r w:rsidRPr="00485757">
        <w:t>податке</w:t>
      </w:r>
      <w:proofErr w:type="gramEnd"/>
      <w:r w:rsidRPr="00485757">
        <w:t xml:space="preserve"> о грађевинском земљишту (катастарска парцела, катастарска општина, површина и по потреби друге ближе податке);</w:t>
      </w:r>
    </w:p>
    <w:p w:rsidR="007511D0" w:rsidRPr="00485757" w:rsidRDefault="007511D0" w:rsidP="007511D0">
      <w:pPr>
        <w:jc w:val="both"/>
      </w:pPr>
      <w:r w:rsidRPr="00485757">
        <w:tab/>
      </w:r>
      <w:r w:rsidR="00084F6D" w:rsidRPr="00485757">
        <w:t>3</w:t>
      </w:r>
      <w:r w:rsidRPr="00485757">
        <w:t xml:space="preserve">. </w:t>
      </w:r>
      <w:proofErr w:type="gramStart"/>
      <w:r w:rsidRPr="00485757">
        <w:t>износ</w:t>
      </w:r>
      <w:proofErr w:type="gramEnd"/>
      <w:r w:rsidRPr="00485757">
        <w:t xml:space="preserve"> цене, рок плаћања, рачун на који се врши плаћање и последице пропуштања плаћања у року, уколико се располагање врши уз накнаду;</w:t>
      </w:r>
    </w:p>
    <w:p w:rsidR="00084F6D" w:rsidRPr="00485757" w:rsidRDefault="00084F6D" w:rsidP="007511D0">
      <w:pPr>
        <w:jc w:val="both"/>
      </w:pPr>
      <w:r w:rsidRPr="00485757">
        <w:tab/>
        <w:t xml:space="preserve">4. </w:t>
      </w:r>
      <w:proofErr w:type="gramStart"/>
      <w:r w:rsidRPr="00485757">
        <w:t>разлоге</w:t>
      </w:r>
      <w:proofErr w:type="gramEnd"/>
      <w:r w:rsidRPr="00485757">
        <w:t xml:space="preserve"> због којих се предметним грађевинским земљиштем располаже непосредном погодбом;</w:t>
      </w:r>
    </w:p>
    <w:p w:rsidR="007511D0" w:rsidRPr="00485757" w:rsidRDefault="007511D0" w:rsidP="007511D0">
      <w:pPr>
        <w:jc w:val="both"/>
      </w:pPr>
      <w:r w:rsidRPr="00485757">
        <w:tab/>
        <w:t xml:space="preserve">5. </w:t>
      </w:r>
      <w:proofErr w:type="gramStart"/>
      <w:r w:rsidRPr="00485757">
        <w:t>врсту</w:t>
      </w:r>
      <w:proofErr w:type="gramEnd"/>
      <w:r w:rsidRPr="00485757">
        <w:t xml:space="preserve">, односно намену објекта уколико се грађевинским земљиштем располаже ради изградње новог објекта, </w:t>
      </w:r>
      <w:r w:rsidR="00E523A4">
        <w:t>као</w:t>
      </w:r>
      <w:r w:rsidRPr="00485757">
        <w:t xml:space="preserve"> и посебне услове изградње уколико се отуђује неуређено грађевинско земљиште;</w:t>
      </w:r>
    </w:p>
    <w:p w:rsidR="007511D0" w:rsidRPr="00485757" w:rsidRDefault="007511D0" w:rsidP="007511D0">
      <w:pPr>
        <w:jc w:val="both"/>
      </w:pPr>
      <w:r w:rsidRPr="00485757">
        <w:tab/>
        <w:t xml:space="preserve">6. </w:t>
      </w:r>
      <w:proofErr w:type="gramStart"/>
      <w:r w:rsidRPr="00485757">
        <w:t>рок</w:t>
      </w:r>
      <w:proofErr w:type="gramEnd"/>
      <w:r w:rsidRPr="00485757">
        <w:t xml:space="preserve"> привођења грађевинског земљишта намени уколико се грађевинским земљиштем располаже ради изградње;</w:t>
      </w:r>
    </w:p>
    <w:p w:rsidR="007511D0" w:rsidRDefault="007511D0" w:rsidP="007511D0">
      <w:pPr>
        <w:jc w:val="both"/>
      </w:pPr>
      <w:r w:rsidRPr="00485757">
        <w:lastRenderedPageBreak/>
        <w:tab/>
        <w:t xml:space="preserve">7. </w:t>
      </w:r>
      <w:proofErr w:type="gramStart"/>
      <w:r w:rsidRPr="00485757">
        <w:t>обавезу</w:t>
      </w:r>
      <w:proofErr w:type="gramEnd"/>
      <w:r w:rsidRPr="00485757">
        <w:t xml:space="preserve"> лица које стиче права на предметном грађевинском</w:t>
      </w:r>
      <w:r w:rsidR="00E523A4">
        <w:t xml:space="preserve"> земљишту</w:t>
      </w:r>
      <w:r w:rsidRPr="00485757">
        <w:t xml:space="preserve"> да у року од 30 дана од дана достављања решења о располагању закључи са </w:t>
      </w:r>
      <w:r w:rsidR="00340C8A">
        <w:t>О</w:t>
      </w:r>
      <w:r w:rsidRPr="00485757">
        <w:t>пштином уговор уз указивање на последице проп</w:t>
      </w:r>
      <w:r w:rsidR="00565EA3">
        <w:t>уштања закључења уговора у року;</w:t>
      </w:r>
    </w:p>
    <w:p w:rsidR="00565EA3" w:rsidRPr="00565EA3" w:rsidRDefault="00565EA3" w:rsidP="007511D0">
      <w:pPr>
        <w:jc w:val="both"/>
      </w:pPr>
      <w:r>
        <w:tab/>
        <w:t xml:space="preserve">8. </w:t>
      </w:r>
      <w:proofErr w:type="gramStart"/>
      <w:r>
        <w:t>друге</w:t>
      </w:r>
      <w:proofErr w:type="gramEnd"/>
      <w:r>
        <w:t xml:space="preserve"> податке битне за отуђење грађевинског земљишта.</w:t>
      </w:r>
    </w:p>
    <w:p w:rsidR="007511D0" w:rsidRPr="00485757" w:rsidRDefault="007511D0" w:rsidP="007511D0">
      <w:pPr>
        <w:jc w:val="both"/>
        <w:rPr>
          <w:b/>
        </w:rPr>
      </w:pPr>
    </w:p>
    <w:p w:rsidR="007511D0" w:rsidRDefault="007511D0" w:rsidP="007511D0">
      <w:pPr>
        <w:jc w:val="center"/>
        <w:rPr>
          <w:b/>
          <w:lang/>
        </w:rPr>
      </w:pPr>
      <w:r w:rsidRPr="00485757">
        <w:rPr>
          <w:b/>
        </w:rPr>
        <w:t>Уговор о отуђењу грађевинског земљишта</w:t>
      </w:r>
      <w:r w:rsidR="00B77F9F">
        <w:rPr>
          <w:b/>
        </w:rPr>
        <w:t xml:space="preserve"> непосредном погодбом</w:t>
      </w:r>
      <w:r w:rsidRPr="00485757">
        <w:rPr>
          <w:b/>
        </w:rPr>
        <w:t xml:space="preserve"> </w:t>
      </w:r>
    </w:p>
    <w:p w:rsidR="00017A31" w:rsidRPr="00017A31" w:rsidRDefault="00017A31" w:rsidP="007511D0">
      <w:pPr>
        <w:jc w:val="center"/>
        <w:rPr>
          <w:b/>
          <w:lang/>
        </w:rPr>
      </w:pPr>
    </w:p>
    <w:p w:rsidR="007511D0" w:rsidRPr="00485757" w:rsidRDefault="007511D0" w:rsidP="00DD620E">
      <w:pPr>
        <w:jc w:val="center"/>
        <w:rPr>
          <w:b/>
        </w:rPr>
      </w:pPr>
      <w:proofErr w:type="gramStart"/>
      <w:r w:rsidRPr="00485757">
        <w:rPr>
          <w:b/>
        </w:rPr>
        <w:t xml:space="preserve">Члан </w:t>
      </w:r>
      <w:r w:rsidR="008C22A6">
        <w:rPr>
          <w:b/>
        </w:rPr>
        <w:t>59</w:t>
      </w:r>
      <w:r w:rsidR="00DD620E" w:rsidRPr="00485757">
        <w:rPr>
          <w:b/>
        </w:rPr>
        <w:t>.</w:t>
      </w:r>
      <w:proofErr w:type="gramEnd"/>
    </w:p>
    <w:p w:rsidR="004840BF" w:rsidRPr="00485757" w:rsidRDefault="007511D0" w:rsidP="007511D0">
      <w:pPr>
        <w:jc w:val="both"/>
      </w:pPr>
      <w:r w:rsidRPr="00485757">
        <w:tab/>
      </w:r>
      <w:proofErr w:type="gramStart"/>
      <w:r w:rsidRPr="00485757">
        <w:t>На садржину уговора о отуђењу</w:t>
      </w:r>
      <w:r w:rsidR="005C1EEC" w:rsidRPr="00485757">
        <w:t xml:space="preserve"> непосредном погодбом</w:t>
      </w:r>
      <w:r w:rsidRPr="00485757">
        <w:t xml:space="preserve"> сходно се примењују одредбе </w:t>
      </w:r>
      <w:r w:rsidRPr="00265A75">
        <w:t xml:space="preserve">члана </w:t>
      </w:r>
      <w:r w:rsidR="00DA346B" w:rsidRPr="00265A75">
        <w:t>23</w:t>
      </w:r>
      <w:r w:rsidRPr="00265A75">
        <w:t>.</w:t>
      </w:r>
      <w:proofErr w:type="gramEnd"/>
      <w:r w:rsidRPr="00485757">
        <w:rPr>
          <w:color w:val="FF0000"/>
        </w:rPr>
        <w:t xml:space="preserve"> </w:t>
      </w:r>
      <w:proofErr w:type="gramStart"/>
      <w:r w:rsidRPr="00485757">
        <w:t>ове</w:t>
      </w:r>
      <w:proofErr w:type="gramEnd"/>
      <w:r w:rsidRPr="00485757">
        <w:t xml:space="preserve"> одлуке. </w:t>
      </w:r>
    </w:p>
    <w:p w:rsidR="007B0EEA" w:rsidRPr="00485757" w:rsidRDefault="007B0EEA" w:rsidP="007511D0">
      <w:pPr>
        <w:jc w:val="both"/>
      </w:pPr>
    </w:p>
    <w:p w:rsidR="007511D0" w:rsidRPr="00485757" w:rsidRDefault="00AF3A97" w:rsidP="007511D0">
      <w:pPr>
        <w:jc w:val="both"/>
        <w:rPr>
          <w:b/>
        </w:rPr>
      </w:pPr>
      <w:r w:rsidRPr="00485757">
        <w:rPr>
          <w:b/>
        </w:rPr>
        <w:t>IX</w:t>
      </w:r>
      <w:r w:rsidR="0018403B" w:rsidRPr="00485757">
        <w:rPr>
          <w:b/>
        </w:rPr>
        <w:t xml:space="preserve"> </w:t>
      </w:r>
      <w:r w:rsidR="007511D0" w:rsidRPr="00485757">
        <w:rPr>
          <w:b/>
        </w:rPr>
        <w:t>ПОСЕБНИ СЛУЧАЈЕВИ ОТУЂЕЊА ГРАЂЕВИНСКОГ ЗЕМЉИШТА НЕПОСРЕДНОМ ПОГОДБОМ</w:t>
      </w:r>
    </w:p>
    <w:p w:rsidR="007511D0" w:rsidRPr="00485757" w:rsidRDefault="007511D0" w:rsidP="007511D0">
      <w:pPr>
        <w:jc w:val="both"/>
        <w:rPr>
          <w:b/>
        </w:rPr>
      </w:pPr>
    </w:p>
    <w:p w:rsidR="007511D0" w:rsidRDefault="007511D0" w:rsidP="007511D0">
      <w:pPr>
        <w:jc w:val="center"/>
        <w:rPr>
          <w:b/>
          <w:lang/>
        </w:rPr>
      </w:pPr>
      <w:r w:rsidRPr="00485757">
        <w:rPr>
          <w:b/>
        </w:rPr>
        <w:t>Отуђење грађевинског земљишта ради формирања грађевинске парцеле</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8C22A6">
        <w:rPr>
          <w:b/>
        </w:rPr>
        <w:t>60</w:t>
      </w:r>
      <w:r w:rsidRPr="00485757">
        <w:rPr>
          <w:b/>
        </w:rPr>
        <w:t>.</w:t>
      </w:r>
      <w:proofErr w:type="gramEnd"/>
    </w:p>
    <w:p w:rsidR="007511D0" w:rsidRPr="00485757" w:rsidRDefault="007511D0" w:rsidP="007511D0">
      <w:pPr>
        <w:jc w:val="both"/>
      </w:pPr>
      <w:r w:rsidRPr="00485757">
        <w:tab/>
        <w:t xml:space="preserve">Отуђење грађевинског земљишта власнику објекта за који је поднет захтев за легализацију за који је надлежна организациона јединица Општинске управе утврдила да постоји могућност легализације односно озакоњења или објекта који је уписан у евиденцију о непокретностима и правима на њима у складу са раније важећим законима којима је уређивана легализација објеката или на основу Закона о легализацији објеката ("Службени гласник РС", бр. 95/13 и 117/14), врши се непосредном погодбом, по тржишним условима, у складу са </w:t>
      </w:r>
      <w:r w:rsidR="00174817">
        <w:t>з</w:t>
      </w:r>
      <w:r w:rsidRPr="00485757">
        <w:t>аконом и овом одлуком, на основу правноснажног решења о утврђивању земљишта за редовну употребу објекта и формирању грађевинске парцеле или на основу правоснажног решења којим је одређено да је грађевинско земљиште испод објекта земљиште за редовну употребу, сходно одредбама закона којим је уређена област одређивања земљишта за редовну употребу објекта у посебним случајевима.</w:t>
      </w:r>
    </w:p>
    <w:p w:rsidR="007511D0" w:rsidRPr="00485757" w:rsidRDefault="007511D0" w:rsidP="007511D0">
      <w:pPr>
        <w:jc w:val="both"/>
      </w:pPr>
      <w:r w:rsidRPr="00485757">
        <w:tab/>
      </w:r>
      <w:proofErr w:type="gramStart"/>
      <w:r w:rsidRPr="00485757">
        <w:t>У случају да је основ отуђења грађевинског земљишта решење о утврђивању земљишта за редовну употребу објекта и формирању грађевинске парцеле, власнику објекта из става 1.</w:t>
      </w:r>
      <w:proofErr w:type="gramEnd"/>
      <w:r w:rsidRPr="00485757">
        <w:t xml:space="preserve"> </w:t>
      </w:r>
      <w:proofErr w:type="gramStart"/>
      <w:r w:rsidRPr="00485757">
        <w:t>овог</w:t>
      </w:r>
      <w:proofErr w:type="gramEnd"/>
      <w:r w:rsidRPr="00485757">
        <w:t xml:space="preserve"> члана се отуђује грађевинска парцела.</w:t>
      </w:r>
    </w:p>
    <w:p w:rsidR="007511D0" w:rsidRPr="00485757" w:rsidRDefault="007511D0" w:rsidP="007511D0">
      <w:pPr>
        <w:jc w:val="both"/>
      </w:pPr>
      <w:r w:rsidRPr="00485757">
        <w:tab/>
      </w:r>
      <w:proofErr w:type="gramStart"/>
      <w:r w:rsidRPr="00485757">
        <w:t>У случају да је основ отуђења грађевинског земљишта решење којим је одређено да је грађевинско земљиште испод објекта земљиште за редовну употребу, власнику објекта из става 1.</w:t>
      </w:r>
      <w:proofErr w:type="gramEnd"/>
      <w:r w:rsidRPr="00485757">
        <w:t xml:space="preserve"> </w:t>
      </w:r>
      <w:proofErr w:type="gramStart"/>
      <w:r w:rsidRPr="00485757">
        <w:t>овог</w:t>
      </w:r>
      <w:proofErr w:type="gramEnd"/>
      <w:r w:rsidRPr="00485757">
        <w:t xml:space="preserve"> члана се отуђује грађевинско земљиште испод објекта, уз обавезу власника објекта да у року од пет година од дана правоснажности решења о легализацији односно озакоњењу покрене поступак за утврђивање земљишта за редовну употребу објекта, у складу са законом.</w:t>
      </w:r>
    </w:p>
    <w:p w:rsidR="007511D0" w:rsidRPr="00485757" w:rsidRDefault="007511D0" w:rsidP="007511D0">
      <w:pPr>
        <w:jc w:val="both"/>
      </w:pPr>
      <w:r w:rsidRPr="00485757">
        <w:tab/>
      </w:r>
      <w:proofErr w:type="gramStart"/>
      <w:r w:rsidRPr="00485757">
        <w:t>Решење о отуђењу грађевинског земљишта ради формирања грађевинске парцеле доноси Скупштина општине.</w:t>
      </w:r>
      <w:proofErr w:type="gramEnd"/>
    </w:p>
    <w:p w:rsidR="007511D0" w:rsidRPr="00485757" w:rsidRDefault="007511D0" w:rsidP="007511D0">
      <w:pPr>
        <w:jc w:val="both"/>
        <w:rPr>
          <w:strike/>
          <w:color w:val="FF0000"/>
        </w:rPr>
      </w:pPr>
    </w:p>
    <w:p w:rsidR="007511D0" w:rsidRDefault="007511D0" w:rsidP="007511D0">
      <w:pPr>
        <w:jc w:val="center"/>
        <w:rPr>
          <w:b/>
          <w:lang/>
        </w:rPr>
      </w:pPr>
      <w:r w:rsidRPr="00485757">
        <w:rPr>
          <w:b/>
        </w:rPr>
        <w:t>Отуђење грађевинског земљишта власнику објекта који је уписан у евиденцију о непокретностима и правима на њима у складу са посебним законом</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8C22A6">
        <w:rPr>
          <w:b/>
        </w:rPr>
        <w:t>61</w:t>
      </w:r>
      <w:r w:rsidRPr="00485757">
        <w:rPr>
          <w:b/>
        </w:rPr>
        <w:t>.</w:t>
      </w:r>
      <w:proofErr w:type="gramEnd"/>
    </w:p>
    <w:p w:rsidR="007511D0" w:rsidRPr="00485757" w:rsidRDefault="007511D0" w:rsidP="007511D0">
      <w:pPr>
        <w:jc w:val="both"/>
      </w:pPr>
      <w:r w:rsidRPr="00485757">
        <w:rPr>
          <w:b/>
        </w:rPr>
        <w:tab/>
      </w:r>
      <w:r w:rsidRPr="00485757">
        <w:t xml:space="preserve">Отуђење грађевинског земљишта власнику објекта који је уписан у евиденцију о непокретностима и правима на њима у складу са Законом о посебним условима за упис </w:t>
      </w:r>
      <w:r w:rsidRPr="00485757">
        <w:lastRenderedPageBreak/>
        <w:t xml:space="preserve">права својине на објектима изграђеним без грађевинске дозволе ("Службени гласник РС", бр. 25/2013 и 145/2014), врши се непосредном погодбом, по тржишним условима, у складу са законом и овом одлуком, на основу правноснажног решења о утврђивању земљишта за редовну употребу објекта и формирању грађевинске парцеле, сходно одредбама </w:t>
      </w:r>
      <w:r w:rsidR="001F7E64" w:rsidRPr="00485757">
        <w:t>з</w:t>
      </w:r>
      <w:r w:rsidRPr="00485757">
        <w:t>акона којим је уређена област одређивања земљишта за редовну употребу објекта у посебним случајевима.</w:t>
      </w:r>
    </w:p>
    <w:p w:rsidR="005117A2" w:rsidRPr="00485757" w:rsidRDefault="007511D0" w:rsidP="007511D0">
      <w:pPr>
        <w:jc w:val="both"/>
      </w:pPr>
      <w:r w:rsidRPr="00485757">
        <w:tab/>
      </w:r>
      <w:proofErr w:type="gramStart"/>
      <w:r w:rsidRPr="00485757">
        <w:t>Решење о отуђењу грађевинског земљишта ради формирања грађевинске п</w:t>
      </w:r>
      <w:r w:rsidR="000D5E43" w:rsidRPr="00485757">
        <w:t>арцеле доноси Скупштина општине.</w:t>
      </w:r>
      <w:proofErr w:type="gramEnd"/>
    </w:p>
    <w:p w:rsidR="007B0EEA" w:rsidRPr="00485757" w:rsidRDefault="007B0EEA" w:rsidP="007511D0">
      <w:pPr>
        <w:jc w:val="both"/>
        <w:rPr>
          <w:b/>
        </w:rPr>
      </w:pPr>
    </w:p>
    <w:p w:rsidR="007511D0" w:rsidRDefault="007511D0" w:rsidP="00D11336">
      <w:pPr>
        <w:jc w:val="center"/>
        <w:rPr>
          <w:b/>
          <w:lang/>
        </w:rPr>
      </w:pPr>
      <w:r w:rsidRPr="00485757">
        <w:rPr>
          <w:b/>
        </w:rPr>
        <w:t xml:space="preserve">Поступак </w:t>
      </w:r>
      <w:r w:rsidR="00D11336" w:rsidRPr="00485757">
        <w:rPr>
          <w:b/>
        </w:rPr>
        <w:t>отуђење грађевинског земљишта ради исправке граница суседних катастарских парцела</w:t>
      </w:r>
    </w:p>
    <w:p w:rsidR="00017A31" w:rsidRPr="00017A31" w:rsidRDefault="00017A31" w:rsidP="00D11336">
      <w:pPr>
        <w:jc w:val="center"/>
        <w:rPr>
          <w:b/>
          <w:lang/>
        </w:rPr>
      </w:pPr>
    </w:p>
    <w:p w:rsidR="007511D0" w:rsidRPr="00485757" w:rsidRDefault="007511D0" w:rsidP="00A83619">
      <w:pPr>
        <w:jc w:val="center"/>
        <w:rPr>
          <w:b/>
        </w:rPr>
      </w:pPr>
      <w:proofErr w:type="gramStart"/>
      <w:r w:rsidRPr="00485757">
        <w:rPr>
          <w:b/>
        </w:rPr>
        <w:t xml:space="preserve">Члан </w:t>
      </w:r>
      <w:r w:rsidR="008C22A6">
        <w:rPr>
          <w:b/>
        </w:rPr>
        <w:t>62</w:t>
      </w:r>
      <w:r w:rsidRPr="00485757">
        <w:rPr>
          <w:b/>
        </w:rPr>
        <w:t>.</w:t>
      </w:r>
      <w:proofErr w:type="gramEnd"/>
    </w:p>
    <w:p w:rsidR="007511D0" w:rsidRPr="00485757" w:rsidRDefault="007511D0" w:rsidP="00A456CE">
      <w:pPr>
        <w:jc w:val="both"/>
      </w:pPr>
      <w:r w:rsidRPr="00485757">
        <w:t xml:space="preserve">           </w:t>
      </w:r>
      <w:proofErr w:type="gramStart"/>
      <w:r w:rsidR="001F7E64" w:rsidRPr="00485757">
        <w:t>Заинтересовано лице, након добијене сагласности од стране Општинског правобранилаштва на елаборат геодетских радова или предлог пројекта препарцелације/парцелације, подноси захтев за исправку границ</w:t>
      </w:r>
      <w:r w:rsidR="00A456CE" w:rsidRPr="00485757">
        <w:t xml:space="preserve">а суседних катастарских парцела </w:t>
      </w:r>
      <w:r w:rsidRPr="00485757">
        <w:t>организационој јединици Општинске управе надлежној за имовинско-правне послове.</w:t>
      </w:r>
      <w:proofErr w:type="gramEnd"/>
    </w:p>
    <w:p w:rsidR="00D72678" w:rsidRPr="00485757" w:rsidRDefault="007511D0" w:rsidP="007511D0">
      <w:pPr>
        <w:jc w:val="both"/>
      </w:pPr>
      <w:r w:rsidRPr="00485757">
        <w:t xml:space="preserve">            Доказе о власништву за катастарске парцеле на који се </w:t>
      </w:r>
      <w:r w:rsidR="00791701">
        <w:t xml:space="preserve">захтев </w:t>
      </w:r>
      <w:r w:rsidRPr="00485757">
        <w:t>односи</w:t>
      </w:r>
      <w:r w:rsidR="00751CE9" w:rsidRPr="00485757">
        <w:t>, п</w:t>
      </w:r>
      <w:r w:rsidR="00DE1DD6">
        <w:t>одатке о тржишној цену грађевинс</w:t>
      </w:r>
      <w:r w:rsidR="00751CE9" w:rsidRPr="00485757">
        <w:t>ког земљишта,</w:t>
      </w:r>
      <w:r w:rsidRPr="00485757">
        <w:t xml:space="preserve"> информацију о локацији</w:t>
      </w:r>
      <w:r w:rsidR="00751CE9" w:rsidRPr="00485757">
        <w:t xml:space="preserve"> и друге потребне податке</w:t>
      </w:r>
      <w:r w:rsidRPr="00485757">
        <w:t xml:space="preserve"> по службено</w:t>
      </w:r>
      <w:r w:rsidR="00751CE9" w:rsidRPr="00485757">
        <w:t>ј дужности прибавља организацио</w:t>
      </w:r>
      <w:r w:rsidRPr="00485757">
        <w:t>на јединица Општинске управе надлежна за имовинско-правне послове</w:t>
      </w:r>
      <w:r w:rsidR="000610E7" w:rsidRPr="00485757">
        <w:t>, након чега иста саставља предлог одлуке о давању сагласности за исправку граница суседних катастарских парцела</w:t>
      </w:r>
      <w:r w:rsidRPr="00485757">
        <w:t>.</w:t>
      </w:r>
    </w:p>
    <w:p w:rsidR="00D72678" w:rsidRPr="00485757" w:rsidRDefault="00D72678" w:rsidP="00D72678">
      <w:pPr>
        <w:ind w:firstLine="720"/>
        <w:jc w:val="both"/>
      </w:pPr>
      <w:proofErr w:type="gramStart"/>
      <w:r w:rsidRPr="00485757">
        <w:t>Решење о отуђењу грађевинског земљишта ради исправке граница суседних катастарских парцела доноси Скупштина општине.</w:t>
      </w:r>
      <w:proofErr w:type="gramEnd"/>
    </w:p>
    <w:p w:rsidR="00013DE3" w:rsidRPr="00BC3113" w:rsidRDefault="007511D0" w:rsidP="00BC3113">
      <w:pPr>
        <w:ind w:firstLine="720"/>
        <w:jc w:val="both"/>
      </w:pPr>
      <w:proofErr w:type="gramStart"/>
      <w:r w:rsidRPr="00485757">
        <w:t xml:space="preserve">У току овог поступка сходно се примењују одредбе </w:t>
      </w:r>
      <w:r w:rsidR="001F7E64" w:rsidRPr="00485757">
        <w:t>з</w:t>
      </w:r>
      <w:r w:rsidRPr="00485757">
        <w:t>акона којима је регулисано питање планирања и изградње.</w:t>
      </w:r>
      <w:proofErr w:type="gramEnd"/>
    </w:p>
    <w:p w:rsidR="00013DE3" w:rsidRDefault="00013DE3" w:rsidP="007511D0">
      <w:pPr>
        <w:jc w:val="both"/>
        <w:rPr>
          <w:b/>
        </w:rPr>
      </w:pPr>
    </w:p>
    <w:p w:rsidR="00265A75" w:rsidRDefault="00265A75" w:rsidP="007511D0">
      <w:pPr>
        <w:jc w:val="both"/>
        <w:rPr>
          <w:b/>
        </w:rPr>
      </w:pPr>
    </w:p>
    <w:p w:rsidR="00265A75" w:rsidRPr="00265A75" w:rsidRDefault="00265A75" w:rsidP="007511D0">
      <w:pPr>
        <w:jc w:val="both"/>
        <w:rPr>
          <w:b/>
        </w:rPr>
      </w:pPr>
    </w:p>
    <w:p w:rsidR="007511D0" w:rsidRPr="00485757" w:rsidRDefault="00084BC6" w:rsidP="007511D0">
      <w:pPr>
        <w:jc w:val="both"/>
        <w:rPr>
          <w:b/>
        </w:rPr>
      </w:pPr>
      <w:r w:rsidRPr="00485757">
        <w:rPr>
          <w:b/>
        </w:rPr>
        <w:t>X</w:t>
      </w:r>
      <w:r w:rsidR="007511D0" w:rsidRPr="00485757">
        <w:rPr>
          <w:b/>
        </w:rPr>
        <w:t xml:space="preserve"> ДАВАЊЕ ГРАЂЕВИНСКОГ ЗЕМЉИШТА У ЗАКУП</w:t>
      </w:r>
    </w:p>
    <w:p w:rsidR="007511D0" w:rsidRPr="00485757" w:rsidRDefault="007511D0" w:rsidP="007511D0">
      <w:pPr>
        <w:jc w:val="both"/>
        <w:rPr>
          <w:b/>
        </w:rPr>
      </w:pPr>
    </w:p>
    <w:p w:rsidR="007511D0" w:rsidRDefault="007511D0" w:rsidP="007511D0">
      <w:pPr>
        <w:jc w:val="center"/>
        <w:rPr>
          <w:b/>
          <w:lang/>
        </w:rPr>
      </w:pPr>
      <w:r w:rsidRPr="00485757">
        <w:rPr>
          <w:b/>
        </w:rPr>
        <w:t>Случајеви давања у закуп грађевинског земљишта</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8C22A6">
        <w:rPr>
          <w:b/>
        </w:rPr>
        <w:t>63</w:t>
      </w:r>
      <w:r w:rsidRPr="00485757">
        <w:rPr>
          <w:b/>
        </w:rPr>
        <w:t>.</w:t>
      </w:r>
      <w:proofErr w:type="gramEnd"/>
    </w:p>
    <w:p w:rsidR="007511D0" w:rsidRPr="00485757" w:rsidRDefault="007511D0" w:rsidP="007511D0">
      <w:pPr>
        <w:jc w:val="both"/>
      </w:pPr>
      <w:r w:rsidRPr="00485757">
        <w:rPr>
          <w:b/>
        </w:rPr>
        <w:tab/>
      </w:r>
      <w:r w:rsidRPr="00485757">
        <w:t>Грађевинско земљиште се може дати у закуп ради:</w:t>
      </w:r>
    </w:p>
    <w:p w:rsidR="007511D0" w:rsidRPr="00485757" w:rsidRDefault="00174817" w:rsidP="007511D0">
      <w:pPr>
        <w:jc w:val="both"/>
      </w:pPr>
      <w:r>
        <w:tab/>
        <w:t xml:space="preserve">1. </w:t>
      </w:r>
      <w:proofErr w:type="gramStart"/>
      <w:r>
        <w:t>изградње</w:t>
      </w:r>
      <w:proofErr w:type="gramEnd"/>
      <w:r>
        <w:t xml:space="preserve"> објек</w:t>
      </w:r>
      <w:r w:rsidR="007511D0" w:rsidRPr="00485757">
        <w:t>та за који се издаје привремена грађевинска дозвола у складу са законом;</w:t>
      </w:r>
    </w:p>
    <w:p w:rsidR="007511D0" w:rsidRPr="00485757" w:rsidRDefault="007511D0" w:rsidP="007511D0">
      <w:pPr>
        <w:jc w:val="both"/>
      </w:pPr>
      <w:r w:rsidRPr="00485757">
        <w:tab/>
        <w:t xml:space="preserve">2. </w:t>
      </w:r>
      <w:proofErr w:type="gramStart"/>
      <w:r w:rsidRPr="00485757">
        <w:t>реализације</w:t>
      </w:r>
      <w:proofErr w:type="gramEnd"/>
      <w:r w:rsidRPr="00485757">
        <w:t xml:space="preserve"> пројеката од значаја за Републику Србију</w:t>
      </w:r>
      <w:r w:rsidR="006C25B9">
        <w:t>,</w:t>
      </w:r>
      <w:r w:rsidRPr="00485757">
        <w:t xml:space="preserve"> односно </w:t>
      </w:r>
      <w:r w:rsidR="00174817">
        <w:t>О</w:t>
      </w:r>
      <w:r w:rsidRPr="00485757">
        <w:t>пштину;</w:t>
      </w:r>
    </w:p>
    <w:p w:rsidR="007511D0" w:rsidRPr="00485757" w:rsidRDefault="007511D0" w:rsidP="007511D0">
      <w:pPr>
        <w:jc w:val="both"/>
      </w:pPr>
      <w:r w:rsidRPr="00485757">
        <w:tab/>
        <w:t xml:space="preserve">3. </w:t>
      </w:r>
      <w:proofErr w:type="gramStart"/>
      <w:r w:rsidRPr="00485757">
        <w:t>међусобног</w:t>
      </w:r>
      <w:proofErr w:type="gramEnd"/>
      <w:r w:rsidRPr="00485757">
        <w:t xml:space="preserve"> располагања власника грађевинског земљишта у јавној својини;</w:t>
      </w:r>
    </w:p>
    <w:p w:rsidR="007511D0" w:rsidRPr="00485757" w:rsidRDefault="007511D0" w:rsidP="007511D0">
      <w:pPr>
        <w:jc w:val="both"/>
      </w:pPr>
      <w:r w:rsidRPr="00485757">
        <w:tab/>
        <w:t xml:space="preserve">4. </w:t>
      </w:r>
      <w:proofErr w:type="gramStart"/>
      <w:r w:rsidRPr="00485757">
        <w:t>давања</w:t>
      </w:r>
      <w:proofErr w:type="gramEnd"/>
      <w:r w:rsidRPr="00485757">
        <w:t xml:space="preserve"> концесије или поверавања комуналне делатности у складу са посебним законом и</w:t>
      </w:r>
    </w:p>
    <w:p w:rsidR="007511D0" w:rsidRDefault="007511D0" w:rsidP="007511D0">
      <w:pPr>
        <w:jc w:val="both"/>
        <w:rPr>
          <w:lang/>
        </w:rPr>
      </w:pPr>
      <w:r w:rsidRPr="00485757">
        <w:tab/>
        <w:t xml:space="preserve">5. </w:t>
      </w:r>
      <w:proofErr w:type="gramStart"/>
      <w:r w:rsidRPr="00485757">
        <w:t>ради</w:t>
      </w:r>
      <w:proofErr w:type="gramEnd"/>
      <w:r w:rsidRPr="00485757">
        <w:t xml:space="preserve"> остваривања јавно-приватног партнерства.</w:t>
      </w:r>
    </w:p>
    <w:p w:rsidR="00017A31" w:rsidRDefault="00017A31" w:rsidP="007511D0">
      <w:pPr>
        <w:jc w:val="both"/>
        <w:rPr>
          <w:lang/>
        </w:rPr>
      </w:pPr>
    </w:p>
    <w:p w:rsidR="00017A31" w:rsidRPr="00017A31" w:rsidRDefault="00017A31" w:rsidP="007511D0">
      <w:pPr>
        <w:jc w:val="both"/>
        <w:rPr>
          <w:lang/>
        </w:rPr>
      </w:pPr>
    </w:p>
    <w:p w:rsidR="007511D0" w:rsidRPr="00485757" w:rsidRDefault="007511D0" w:rsidP="007511D0">
      <w:pPr>
        <w:jc w:val="both"/>
      </w:pPr>
    </w:p>
    <w:p w:rsidR="007511D0" w:rsidRDefault="007511D0" w:rsidP="007511D0">
      <w:pPr>
        <w:jc w:val="center"/>
        <w:rPr>
          <w:b/>
          <w:lang/>
        </w:rPr>
      </w:pPr>
      <w:r w:rsidRPr="00485757">
        <w:rPr>
          <w:b/>
        </w:rPr>
        <w:lastRenderedPageBreak/>
        <w:t>Давање грађевинског земљишта у закуп ради изградње објекта за који се издаје привремена грађевинска дозвола</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8C22A6">
        <w:rPr>
          <w:b/>
        </w:rPr>
        <w:t>64</w:t>
      </w:r>
      <w:r w:rsidRPr="00485757">
        <w:rPr>
          <w:b/>
        </w:rPr>
        <w:t>.</w:t>
      </w:r>
      <w:proofErr w:type="gramEnd"/>
    </w:p>
    <w:p w:rsidR="007511D0" w:rsidRPr="00485757" w:rsidRDefault="007511D0" w:rsidP="007511D0">
      <w:pPr>
        <w:jc w:val="both"/>
      </w:pPr>
      <w:r w:rsidRPr="00485757">
        <w:rPr>
          <w:b/>
        </w:rPr>
        <w:tab/>
      </w:r>
      <w:r w:rsidRPr="00485757">
        <w:t>Грађевинско земљиште се д</w:t>
      </w:r>
      <w:r w:rsidR="00174817">
        <w:t>аје у закуп ради изградње објек</w:t>
      </w:r>
      <w:r w:rsidRPr="00485757">
        <w:t xml:space="preserve">та за које је законом предвиђено издавање привремене грађевинске дозволе, на одређено време, на рок на који се доноси привремена грађевинска дозвола (зависно од врсте објекта, односно радова), који се може продужити за онолико времена за колико је орган надлежан за издавање привремене грађевинске дозволе продужио решење о привременој грађевинској дозволи, а укупно најдуже до </w:t>
      </w:r>
      <w:r w:rsidR="005A1857" w:rsidRPr="00485757">
        <w:t>шест</w:t>
      </w:r>
      <w:r w:rsidRPr="00485757">
        <w:t xml:space="preserve"> година.</w:t>
      </w:r>
    </w:p>
    <w:p w:rsidR="007511D0" w:rsidRPr="00485757" w:rsidRDefault="007511D0" w:rsidP="007511D0">
      <w:pPr>
        <w:jc w:val="both"/>
      </w:pPr>
      <w:r w:rsidRPr="00485757">
        <w:tab/>
      </w:r>
      <w:proofErr w:type="gramStart"/>
      <w:r w:rsidRPr="00485757">
        <w:t>У случају из става 1.</w:t>
      </w:r>
      <w:proofErr w:type="gramEnd"/>
      <w:r w:rsidRPr="00485757">
        <w:t xml:space="preserve"> </w:t>
      </w:r>
      <w:proofErr w:type="gramStart"/>
      <w:r w:rsidRPr="00485757">
        <w:t>овог</w:t>
      </w:r>
      <w:proofErr w:type="gramEnd"/>
      <w:r w:rsidRPr="00485757">
        <w:t xml:space="preserve"> члана, грађевинско земљиште се даје у закуп непосредном погодбом по тржишним условима, а тржишну вредност закупнине (у даљем тексту: закупнина) по 1 м² грађевинског земљишта које се даје у закуп, на месечном нивоу, процењује </w:t>
      </w:r>
      <w:r w:rsidR="0099607B" w:rsidRPr="00485757">
        <w:t>лиценцирани</w:t>
      </w:r>
      <w:r w:rsidRPr="00485757">
        <w:t xml:space="preserve"> проценитељ или </w:t>
      </w:r>
      <w:r w:rsidR="008D4D8B" w:rsidRPr="00485757">
        <w:t>други надлежни орган</w:t>
      </w:r>
      <w:r w:rsidRPr="00485757">
        <w:t>.</w:t>
      </w:r>
    </w:p>
    <w:p w:rsidR="007511D0" w:rsidRPr="00485757" w:rsidRDefault="007511D0" w:rsidP="007511D0">
      <w:pPr>
        <w:jc w:val="both"/>
      </w:pPr>
      <w:r w:rsidRPr="00485757">
        <w:tab/>
      </w:r>
      <w:proofErr w:type="gramStart"/>
      <w:r w:rsidR="008C32C1" w:rsidRPr="00485757">
        <w:t>Подносилац захтева за издавање привремене грађевинске дозволе у</w:t>
      </w:r>
      <w:r w:rsidRPr="00485757">
        <w:t>з захтев за давање грађевинског земљишта у закуп</w:t>
      </w:r>
      <w:r w:rsidR="008C32C1" w:rsidRPr="00485757">
        <w:t>,</w:t>
      </w:r>
      <w:r w:rsidRPr="00485757">
        <w:t xml:space="preserve"> који се подноси организационој јединици Општинске управе надлежној за имовинско-правне </w:t>
      </w:r>
      <w:r w:rsidR="00174817">
        <w:t>послове</w:t>
      </w:r>
      <w:r w:rsidR="008C32C1" w:rsidRPr="00485757">
        <w:t>,</w:t>
      </w:r>
      <w:r w:rsidRPr="00485757">
        <w:t xml:space="preserve"> доставља се </w:t>
      </w:r>
      <w:r w:rsidR="008C32C1" w:rsidRPr="00485757">
        <w:t xml:space="preserve">налаз лиценцираног проценитеља или другог надлежног органа </w:t>
      </w:r>
      <w:r w:rsidRPr="00485757">
        <w:t>из става 2.</w:t>
      </w:r>
      <w:proofErr w:type="gramEnd"/>
      <w:r w:rsidRPr="00485757">
        <w:t xml:space="preserve"> овог члана и налог за достављање уговора о закупу грађевинског земљишта издат од стране органа надлежног за издавање привремене грађевинске дозволе, који мора да садржи опис објекта који се гради, површину грађевинског земљишта коју је потребно дати у закуп и рок на који ће се издати привремена грађевинска дозвола.</w:t>
      </w:r>
    </w:p>
    <w:p w:rsidR="007511D0" w:rsidRPr="00485757" w:rsidRDefault="007511D0" w:rsidP="007511D0">
      <w:pPr>
        <w:jc w:val="both"/>
      </w:pPr>
      <w:r w:rsidRPr="00485757">
        <w:tab/>
        <w:t xml:space="preserve">Организациона јединица Општинске управе надлежна за имовинско-правне </w:t>
      </w:r>
      <w:r w:rsidR="00174817">
        <w:t>послове</w:t>
      </w:r>
      <w:r w:rsidRPr="00485757">
        <w:t xml:space="preserve"> обавештава подносиоца захтева о месечном износу закупнине, року плаћања, максималном броју рата, начину усклађивања рата и средствима обезбеђења плаћања, о могућности да укупан износ закупнине плати једнократно, као и року за једнократну уплату.</w:t>
      </w:r>
    </w:p>
    <w:p w:rsidR="007511D0" w:rsidRPr="00485757" w:rsidRDefault="007511D0" w:rsidP="007511D0">
      <w:pPr>
        <w:jc w:val="both"/>
      </w:pPr>
      <w:r w:rsidRPr="00485757">
        <w:tab/>
      </w:r>
      <w:proofErr w:type="gramStart"/>
      <w:r w:rsidRPr="00485757">
        <w:t xml:space="preserve">Подносилац захтева је дужан да се у року од </w:t>
      </w:r>
      <w:r w:rsidR="00AA3FA7" w:rsidRPr="00485757">
        <w:t>30</w:t>
      </w:r>
      <w:r w:rsidRPr="00485757">
        <w:t xml:space="preserve"> дана од д</w:t>
      </w:r>
      <w:r w:rsidR="00A54F0F" w:rsidRPr="00485757">
        <w:t xml:space="preserve">ана пријема обавештења из става </w:t>
      </w:r>
      <w:r w:rsidRPr="00485757">
        <w:t>4.</w:t>
      </w:r>
      <w:proofErr w:type="gramEnd"/>
      <w:r w:rsidRPr="00485757">
        <w:t xml:space="preserve"> </w:t>
      </w:r>
      <w:proofErr w:type="gramStart"/>
      <w:r w:rsidRPr="00485757">
        <w:t>овог</w:t>
      </w:r>
      <w:proofErr w:type="gramEnd"/>
      <w:r w:rsidRPr="00485757">
        <w:t xml:space="preserve"> члана, писмено изјасни о начину плаћања закупнине и да достави средства обезбеђења уколико се определи да плаћање врши на рате. </w:t>
      </w:r>
    </w:p>
    <w:p w:rsidR="007511D0" w:rsidRPr="00485757" w:rsidRDefault="007511D0" w:rsidP="007511D0">
      <w:pPr>
        <w:jc w:val="both"/>
      </w:pPr>
      <w:r w:rsidRPr="00485757">
        <w:tab/>
      </w:r>
      <w:proofErr w:type="gramStart"/>
      <w:r w:rsidRPr="00485757">
        <w:t>Подносилац захтева може дати изјаву и непосредно о чему се сачињава записник.</w:t>
      </w:r>
      <w:proofErr w:type="gramEnd"/>
    </w:p>
    <w:p w:rsidR="007511D0" w:rsidRPr="00485757" w:rsidRDefault="007511D0" w:rsidP="007511D0">
      <w:pPr>
        <w:jc w:val="both"/>
      </w:pPr>
      <w:r w:rsidRPr="00485757">
        <w:tab/>
      </w:r>
      <w:proofErr w:type="gramStart"/>
      <w:r w:rsidRPr="00485757">
        <w:t>У случају да се подносилац захтева у наведеном року не изјасни или изјави да не прихвата закупнину или не достави средства обезбеђења (уколико се плаћање врши на рате), сматраће се да је одустао од захтева.</w:t>
      </w:r>
      <w:proofErr w:type="gramEnd"/>
    </w:p>
    <w:p w:rsidR="007511D0" w:rsidRPr="00485757" w:rsidRDefault="007511D0" w:rsidP="007511D0">
      <w:pPr>
        <w:jc w:val="both"/>
      </w:pPr>
      <w:r w:rsidRPr="00485757">
        <w:tab/>
      </w:r>
      <w:proofErr w:type="gramStart"/>
      <w:r w:rsidRPr="00485757">
        <w:t xml:space="preserve">Закупнина </w:t>
      </w:r>
      <w:r w:rsidR="00F7705D" w:rsidRPr="00485757">
        <w:t>се уплаћује</w:t>
      </w:r>
      <w:r w:rsidRPr="00485757">
        <w:t xml:space="preserve"> на одговарајући рачун Општине.</w:t>
      </w:r>
      <w:proofErr w:type="gramEnd"/>
    </w:p>
    <w:p w:rsidR="007511D0" w:rsidRPr="00485757" w:rsidRDefault="007511D0" w:rsidP="007511D0">
      <w:pPr>
        <w:jc w:val="both"/>
      </w:pPr>
      <w:r w:rsidRPr="00485757">
        <w:tab/>
      </w:r>
      <w:proofErr w:type="gramStart"/>
      <w:r w:rsidRPr="00485757">
        <w:t>Закупац грађевинског земљишта може платити закупнину једнократно или у ратама.</w:t>
      </w:r>
      <w:proofErr w:type="gramEnd"/>
    </w:p>
    <w:p w:rsidR="007511D0" w:rsidRPr="00485757" w:rsidRDefault="007511D0" w:rsidP="007511D0">
      <w:pPr>
        <w:jc w:val="both"/>
      </w:pPr>
      <w:r w:rsidRPr="00485757">
        <w:tab/>
      </w:r>
      <w:proofErr w:type="gramStart"/>
      <w:r w:rsidRPr="00485757">
        <w:t>Обавеза плаћања закупнине, износ закупнине и начин плаћања утврђују се решењем о давању грађевинског земљишта у закуп.</w:t>
      </w:r>
      <w:proofErr w:type="gramEnd"/>
    </w:p>
    <w:p w:rsidR="007511D0" w:rsidRPr="00485757" w:rsidRDefault="007511D0" w:rsidP="007511D0">
      <w:pPr>
        <w:jc w:val="both"/>
      </w:pPr>
      <w:r w:rsidRPr="00485757">
        <w:tab/>
      </w:r>
      <w:proofErr w:type="gramStart"/>
      <w:r w:rsidRPr="00485757">
        <w:t>Укупна закупнина је износ месечне закупнине помножен са временом (укупним бројем месеци) на које се грађевинско земљиште даје у закуп.</w:t>
      </w:r>
      <w:proofErr w:type="gramEnd"/>
    </w:p>
    <w:p w:rsidR="007511D0" w:rsidRPr="00485757" w:rsidRDefault="007511D0" w:rsidP="007511D0">
      <w:pPr>
        <w:jc w:val="both"/>
      </w:pPr>
      <w:r w:rsidRPr="00485757">
        <w:tab/>
      </w:r>
      <w:proofErr w:type="gramStart"/>
      <w:r w:rsidRPr="00485757">
        <w:t xml:space="preserve">У случају плаћања закупнине једнократно, плаћање се врши у року од </w:t>
      </w:r>
      <w:r w:rsidR="006C25B9">
        <w:t>30</w:t>
      </w:r>
      <w:r w:rsidRPr="00485757">
        <w:t xml:space="preserve"> дана од дана достављања решења о давању грађевинског земљишта у закуп.</w:t>
      </w:r>
      <w:proofErr w:type="gramEnd"/>
    </w:p>
    <w:p w:rsidR="007511D0" w:rsidRPr="00485757" w:rsidRDefault="007511D0" w:rsidP="007511D0">
      <w:pPr>
        <w:jc w:val="both"/>
      </w:pPr>
      <w:r w:rsidRPr="00485757">
        <w:tab/>
      </w:r>
      <w:proofErr w:type="gramStart"/>
      <w:r w:rsidRPr="00485757">
        <w:t>У случају плаћања закупнине у ратама, плаћање се врши у онолико месечних рата на колики је рок грађевинско земљиште дато у закуп.</w:t>
      </w:r>
      <w:proofErr w:type="gramEnd"/>
      <w:r w:rsidRPr="00485757">
        <w:t xml:space="preserve"> </w:t>
      </w:r>
    </w:p>
    <w:p w:rsidR="007511D0" w:rsidRPr="00485757" w:rsidRDefault="007511D0" w:rsidP="007511D0">
      <w:pPr>
        <w:jc w:val="both"/>
      </w:pPr>
      <w:r w:rsidRPr="00485757">
        <w:lastRenderedPageBreak/>
        <w:tab/>
      </w:r>
      <w:r w:rsidR="00143593">
        <w:t>Износ</w:t>
      </w:r>
      <w:r w:rsidRPr="00485757">
        <w:t xml:space="preserve"> у висини од </w:t>
      </w:r>
      <w:r w:rsidR="00B3637C" w:rsidRPr="00485757">
        <w:t>30</w:t>
      </w:r>
      <w:r w:rsidRPr="00485757">
        <w:t xml:space="preserve">% утврђене укупне закупнине плаћа се у року од </w:t>
      </w:r>
      <w:r w:rsidR="00B3637C" w:rsidRPr="00485757">
        <w:t>30</w:t>
      </w:r>
      <w:r w:rsidRPr="00485757">
        <w:t xml:space="preserve"> дана од дана достављања решења о давању грађевинског земљишта у закуп, а преостали износ укупне закупнине у једнаким месечним ратама</w:t>
      </w:r>
      <w:r w:rsidR="00B3637C" w:rsidRPr="00485757">
        <w:t>.</w:t>
      </w:r>
    </w:p>
    <w:p w:rsidR="007511D0" w:rsidRPr="00485757" w:rsidRDefault="007511D0" w:rsidP="007511D0">
      <w:pPr>
        <w:jc w:val="both"/>
      </w:pPr>
      <w:r w:rsidRPr="00485757">
        <w:tab/>
      </w:r>
      <w:proofErr w:type="gramStart"/>
      <w:r w:rsidRPr="00485757">
        <w:t>Рате се усклађују са индексом потрошачких цена у Републици Србији, према објављеним подацима надлежне организације за послове вођења статистике, за период од уговореног обрачуна закупнине, до последњег дана у месецу, а уплаћују се до 15.</w:t>
      </w:r>
      <w:proofErr w:type="gramEnd"/>
      <w:r w:rsidRPr="00485757">
        <w:t xml:space="preserve"> </w:t>
      </w:r>
      <w:proofErr w:type="gramStart"/>
      <w:r w:rsidRPr="00485757">
        <w:t>у</w:t>
      </w:r>
      <w:proofErr w:type="gramEnd"/>
      <w:r w:rsidRPr="00485757">
        <w:t xml:space="preserve"> наредном месецу.</w:t>
      </w:r>
    </w:p>
    <w:p w:rsidR="007511D0" w:rsidRPr="00485757" w:rsidRDefault="007511D0" w:rsidP="007511D0">
      <w:pPr>
        <w:jc w:val="both"/>
      </w:pPr>
      <w:r w:rsidRPr="00485757">
        <w:tab/>
      </w:r>
      <w:proofErr w:type="gramStart"/>
      <w:r w:rsidRPr="00485757">
        <w:t>За период кашњења у плаћању, обрачунава се затезна камата у складу са законом који уређује висину стопе и начина обрачуна затезне камате.</w:t>
      </w:r>
      <w:proofErr w:type="gramEnd"/>
    </w:p>
    <w:p w:rsidR="007511D0" w:rsidRPr="00485757" w:rsidRDefault="007511D0" w:rsidP="007511D0">
      <w:pPr>
        <w:jc w:val="both"/>
        <w:rPr>
          <w:strike/>
        </w:rPr>
      </w:pPr>
      <w:r w:rsidRPr="00485757">
        <w:tab/>
        <w:t xml:space="preserve">Ради обезбеђења плаћања закупнине, уколико се плаћање врши на рате, средства обезбеђења </w:t>
      </w:r>
      <w:r w:rsidR="00627935" w:rsidRPr="00485757">
        <w:t xml:space="preserve">су </w:t>
      </w:r>
      <w:r w:rsidR="00E92504" w:rsidRPr="00485757">
        <w:t>неопозива банкарска гаранција, наплатива на први позив, без приговора, која гласи на укупан износ недоспелих рата и која је издата на рок који мора бити дужи од три месеца од дана доспећа последње рате или оверена потписана меница са меничним овлашћењем</w:t>
      </w:r>
      <w:r w:rsidRPr="00485757">
        <w:t>.</w:t>
      </w:r>
    </w:p>
    <w:p w:rsidR="007511D0" w:rsidRPr="00485757" w:rsidRDefault="007511D0" w:rsidP="007511D0">
      <w:pPr>
        <w:jc w:val="both"/>
      </w:pPr>
      <w:r w:rsidRPr="00485757">
        <w:tab/>
      </w:r>
      <w:proofErr w:type="gramStart"/>
      <w:r w:rsidRPr="00485757">
        <w:t>Наплата средстава обезбеђења ће се вршити у корист прописаних уплатних рачуна.</w:t>
      </w:r>
      <w:proofErr w:type="gramEnd"/>
      <w:r w:rsidRPr="00485757">
        <w:t xml:space="preserve"> </w:t>
      </w:r>
      <w:r w:rsidRPr="00485757">
        <w:tab/>
      </w:r>
      <w:proofErr w:type="gramStart"/>
      <w:r w:rsidRPr="00485757">
        <w:t>Контролу плаћања рата, усклађивање рата, обрачун затезне камате и наплату средстава обезбеђења врши организациона јединица Општинске управе надлежна за финансије.</w:t>
      </w:r>
      <w:proofErr w:type="gramEnd"/>
    </w:p>
    <w:p w:rsidR="007511D0" w:rsidRPr="00485757" w:rsidRDefault="007511D0" w:rsidP="007511D0">
      <w:pPr>
        <w:jc w:val="both"/>
      </w:pPr>
      <w:r w:rsidRPr="00485757">
        <w:tab/>
      </w:r>
      <w:proofErr w:type="gramStart"/>
      <w:r w:rsidRPr="00485757">
        <w:t>У случају продужења рока закупа спроводи се нови поступак давања у закуп, на начин прописан овим чланом, у ком случају се мењају решење и уговор о закупу грађевинског земљишта.</w:t>
      </w:r>
      <w:proofErr w:type="gramEnd"/>
    </w:p>
    <w:p w:rsidR="005C3D57" w:rsidRPr="00485757" w:rsidRDefault="005C3D57" w:rsidP="00885182"/>
    <w:p w:rsidR="003700F4" w:rsidRDefault="003700F4" w:rsidP="003700F4">
      <w:pPr>
        <w:jc w:val="center"/>
        <w:rPr>
          <w:b/>
          <w:lang/>
        </w:rPr>
      </w:pPr>
      <w:r w:rsidRPr="00485757">
        <w:rPr>
          <w:b/>
        </w:rPr>
        <w:t>Решење о закупу грађевинског земљишта</w:t>
      </w:r>
    </w:p>
    <w:p w:rsidR="00017A31" w:rsidRPr="00017A31" w:rsidRDefault="00017A31" w:rsidP="003700F4">
      <w:pPr>
        <w:jc w:val="center"/>
        <w:rPr>
          <w:b/>
          <w:lang/>
        </w:rPr>
      </w:pPr>
    </w:p>
    <w:p w:rsidR="003700F4" w:rsidRPr="008C22A6" w:rsidRDefault="003700F4" w:rsidP="008C22A6">
      <w:pPr>
        <w:jc w:val="center"/>
        <w:rPr>
          <w:b/>
        </w:rPr>
      </w:pPr>
      <w:proofErr w:type="gramStart"/>
      <w:r w:rsidRPr="00485757">
        <w:rPr>
          <w:b/>
        </w:rPr>
        <w:t xml:space="preserve">Члан </w:t>
      </w:r>
      <w:r w:rsidR="008C22A6">
        <w:rPr>
          <w:b/>
        </w:rPr>
        <w:t>65</w:t>
      </w:r>
      <w:r w:rsidRPr="00485757">
        <w:rPr>
          <w:b/>
        </w:rPr>
        <w:t>.</w:t>
      </w:r>
      <w:proofErr w:type="gramEnd"/>
    </w:p>
    <w:p w:rsidR="003700F4" w:rsidRPr="00485757" w:rsidRDefault="003700F4" w:rsidP="003700F4">
      <w:pPr>
        <w:jc w:val="both"/>
      </w:pPr>
      <w:r w:rsidRPr="00485757">
        <w:tab/>
        <w:t>Решење о давању у закуп грађе</w:t>
      </w:r>
      <w:r w:rsidR="00C40CF0">
        <w:t>винског земљишта садржи</w:t>
      </w:r>
      <w:r w:rsidRPr="00485757">
        <w:t>:</w:t>
      </w:r>
    </w:p>
    <w:p w:rsidR="003700F4" w:rsidRPr="00485757" w:rsidRDefault="003700F4" w:rsidP="00137BBB">
      <w:pPr>
        <w:pStyle w:val="ListParagraph"/>
        <w:numPr>
          <w:ilvl w:val="0"/>
          <w:numId w:val="7"/>
        </w:numPr>
        <w:jc w:val="both"/>
      </w:pPr>
      <w:r w:rsidRPr="00485757">
        <w:t>податке о лицу коме се грађевинско земљиште даје у закуп;</w:t>
      </w:r>
    </w:p>
    <w:p w:rsidR="003700F4" w:rsidRPr="00485757" w:rsidRDefault="003700F4" w:rsidP="00137BBB">
      <w:pPr>
        <w:pStyle w:val="ListParagraph"/>
        <w:numPr>
          <w:ilvl w:val="0"/>
          <w:numId w:val="7"/>
        </w:numPr>
        <w:jc w:val="both"/>
      </w:pPr>
      <w:r w:rsidRPr="00485757">
        <w:t>податке о катастарској парцели</w:t>
      </w:r>
      <w:r w:rsidR="006C25B9">
        <w:t xml:space="preserve"> која се даје у закуп</w:t>
      </w:r>
      <w:r w:rsidRPr="00485757">
        <w:t>;</w:t>
      </w:r>
    </w:p>
    <w:p w:rsidR="003700F4" w:rsidRPr="00485757" w:rsidRDefault="00046D58" w:rsidP="00137BBB">
      <w:pPr>
        <w:pStyle w:val="ListParagraph"/>
        <w:numPr>
          <w:ilvl w:val="0"/>
          <w:numId w:val="7"/>
        </w:numPr>
        <w:jc w:val="both"/>
      </w:pPr>
      <w:r w:rsidRPr="00485757">
        <w:t>опис и ближе податке о врсти, односно намени објекта који ће се градити</w:t>
      </w:r>
      <w:r w:rsidR="003700F4" w:rsidRPr="00485757">
        <w:t>;</w:t>
      </w:r>
    </w:p>
    <w:p w:rsidR="003700F4" w:rsidRPr="00485757" w:rsidRDefault="006E7395" w:rsidP="0017546F">
      <w:pPr>
        <w:pStyle w:val="ListParagraph"/>
        <w:ind w:left="0" w:firstLine="720"/>
        <w:jc w:val="both"/>
      </w:pPr>
      <w:r w:rsidRPr="00485757">
        <w:t xml:space="preserve">4. </w:t>
      </w:r>
      <w:r w:rsidR="003700F4" w:rsidRPr="00485757">
        <w:t>висину, рок и начин плаћања закупнине (једнократно или на рате, са констатацијом да ће се уколико се уговори плаћање</w:t>
      </w:r>
      <w:r w:rsidR="002B5895" w:rsidRPr="00485757">
        <w:t xml:space="preserve"> закупнине</w:t>
      </w:r>
      <w:r w:rsidR="003700F4" w:rsidRPr="00485757">
        <w:t xml:space="preserve"> на рате износ рате усклађивати са индексом потрошачких цена у Републици Србији, према објављеним подацима надлежне организације за послове вођења статистике), рачун на који се врши уплата, средство обезбеђења уколико се плаћање</w:t>
      </w:r>
      <w:r w:rsidR="00C91730" w:rsidRPr="00485757">
        <w:t xml:space="preserve"> закупнине</w:t>
      </w:r>
      <w:r w:rsidR="003700F4" w:rsidRPr="00485757">
        <w:t xml:space="preserve"> врши на рате и последице пропуштања плаћања у року;</w:t>
      </w:r>
    </w:p>
    <w:p w:rsidR="00480C1F" w:rsidRPr="00485757" w:rsidRDefault="0017546F" w:rsidP="0017546F">
      <w:pPr>
        <w:ind w:left="630"/>
        <w:jc w:val="both"/>
      </w:pPr>
      <w:r w:rsidRPr="00485757">
        <w:t xml:space="preserve">5. </w:t>
      </w:r>
      <w:proofErr w:type="gramStart"/>
      <w:r w:rsidR="00480C1F" w:rsidRPr="00485757">
        <w:t>рок</w:t>
      </w:r>
      <w:proofErr w:type="gramEnd"/>
      <w:r w:rsidR="00480C1F" w:rsidRPr="00485757">
        <w:t xml:space="preserve"> трајања закупа;</w:t>
      </w:r>
    </w:p>
    <w:p w:rsidR="00480C1F" w:rsidRPr="00485757" w:rsidRDefault="0017546F" w:rsidP="004630C1">
      <w:pPr>
        <w:ind w:firstLine="630"/>
        <w:jc w:val="both"/>
      </w:pPr>
      <w:r w:rsidRPr="00485757">
        <w:t xml:space="preserve">6. </w:t>
      </w:r>
      <w:proofErr w:type="gramStart"/>
      <w:r w:rsidR="00480C1F" w:rsidRPr="00485757">
        <w:t>рок</w:t>
      </w:r>
      <w:proofErr w:type="gramEnd"/>
      <w:r w:rsidR="00480C1F" w:rsidRPr="00485757">
        <w:t xml:space="preserve"> привођења </w:t>
      </w:r>
      <w:r w:rsidR="004630C1" w:rsidRPr="00485757">
        <w:t xml:space="preserve">грађевинског </w:t>
      </w:r>
      <w:r w:rsidR="00480C1F" w:rsidRPr="00485757">
        <w:t>земљиш</w:t>
      </w:r>
      <w:r w:rsidR="008E549E">
        <w:t>та намени, односно рок изградње</w:t>
      </w:r>
      <w:r w:rsidR="00480C1F" w:rsidRPr="00485757">
        <w:t xml:space="preserve"> привременог објекта;</w:t>
      </w:r>
    </w:p>
    <w:p w:rsidR="00480C1F" w:rsidRDefault="0017546F" w:rsidP="0017546F">
      <w:pPr>
        <w:ind w:firstLine="630"/>
        <w:jc w:val="both"/>
      </w:pPr>
      <w:r w:rsidRPr="00485757">
        <w:t xml:space="preserve">7. </w:t>
      </w:r>
      <w:r w:rsidR="00480C1F" w:rsidRPr="00485757">
        <w:t>обавезу лица коме се грађевинско земљиште даје у закуп да, у року од 30 дана од дана достављања решења о давању у закуп грађевинског земљишта, закључи уговор о закупу</w:t>
      </w:r>
      <w:r w:rsidR="002B46B1">
        <w:t xml:space="preserve"> грађевинског земљишта</w:t>
      </w:r>
      <w:r w:rsidR="00C40CF0">
        <w:t>;</w:t>
      </w:r>
    </w:p>
    <w:p w:rsidR="00C40CF0" w:rsidRPr="00C40CF0" w:rsidRDefault="00C40CF0" w:rsidP="0017546F">
      <w:pPr>
        <w:ind w:firstLine="630"/>
        <w:jc w:val="both"/>
      </w:pPr>
      <w:r>
        <w:t xml:space="preserve">8. </w:t>
      </w:r>
      <w:proofErr w:type="gramStart"/>
      <w:r>
        <w:t>друге</w:t>
      </w:r>
      <w:proofErr w:type="gramEnd"/>
      <w:r>
        <w:t xml:space="preserve"> </w:t>
      </w:r>
      <w:r w:rsidR="006C25B9">
        <w:t>податке</w:t>
      </w:r>
      <w:r>
        <w:t xml:space="preserve"> битне за закуп грађевинског земљишта. </w:t>
      </w:r>
    </w:p>
    <w:p w:rsidR="003700F4" w:rsidRPr="00485757" w:rsidRDefault="003700F4" w:rsidP="00885182"/>
    <w:p w:rsidR="009D4042" w:rsidRDefault="009D4042" w:rsidP="009D4042">
      <w:pPr>
        <w:jc w:val="center"/>
        <w:rPr>
          <w:b/>
          <w:lang/>
        </w:rPr>
      </w:pPr>
      <w:r w:rsidRPr="00485757">
        <w:rPr>
          <w:b/>
        </w:rPr>
        <w:t>Уговор о закупу грађевинског земљишта</w:t>
      </w:r>
    </w:p>
    <w:p w:rsidR="00017A31" w:rsidRPr="00017A31" w:rsidRDefault="00017A31" w:rsidP="009D4042">
      <w:pPr>
        <w:jc w:val="center"/>
        <w:rPr>
          <w:b/>
          <w:lang/>
        </w:rPr>
      </w:pPr>
    </w:p>
    <w:p w:rsidR="009D4042" w:rsidRPr="00EA517F" w:rsidRDefault="009D4042" w:rsidP="00EA517F">
      <w:pPr>
        <w:jc w:val="center"/>
        <w:rPr>
          <w:b/>
        </w:rPr>
      </w:pPr>
      <w:proofErr w:type="gramStart"/>
      <w:r w:rsidRPr="00485757">
        <w:rPr>
          <w:b/>
        </w:rPr>
        <w:t xml:space="preserve">Члан </w:t>
      </w:r>
      <w:r w:rsidR="008C22A6">
        <w:rPr>
          <w:b/>
        </w:rPr>
        <w:t>66</w:t>
      </w:r>
      <w:r w:rsidRPr="00485757">
        <w:rPr>
          <w:b/>
        </w:rPr>
        <w:t>.</w:t>
      </w:r>
      <w:proofErr w:type="gramEnd"/>
    </w:p>
    <w:p w:rsidR="009D4042" w:rsidRPr="00485757" w:rsidRDefault="009D4042" w:rsidP="009D4042">
      <w:pPr>
        <w:jc w:val="both"/>
      </w:pPr>
      <w:r w:rsidRPr="00485757">
        <w:tab/>
        <w:t>Уговор о давању у закуп грађевинског земљишта садржи:</w:t>
      </w:r>
    </w:p>
    <w:p w:rsidR="009D4042" w:rsidRPr="00485757" w:rsidRDefault="009D4042" w:rsidP="00137BBB">
      <w:pPr>
        <w:pStyle w:val="ListParagraph"/>
        <w:numPr>
          <w:ilvl w:val="0"/>
          <w:numId w:val="8"/>
        </w:numPr>
        <w:jc w:val="both"/>
      </w:pPr>
      <w:r w:rsidRPr="00485757">
        <w:lastRenderedPageBreak/>
        <w:t>податке о лицу коме се грађевинско земљиште даје у закуп;</w:t>
      </w:r>
    </w:p>
    <w:p w:rsidR="009D4042" w:rsidRPr="00485757" w:rsidRDefault="009D4042" w:rsidP="00137BBB">
      <w:pPr>
        <w:pStyle w:val="ListParagraph"/>
        <w:numPr>
          <w:ilvl w:val="0"/>
          <w:numId w:val="8"/>
        </w:numPr>
        <w:jc w:val="both"/>
      </w:pPr>
      <w:r w:rsidRPr="00485757">
        <w:t>податке о катастарској парцели</w:t>
      </w:r>
      <w:r w:rsidR="00B77321">
        <w:t xml:space="preserve"> која се даје у закуп</w:t>
      </w:r>
      <w:r w:rsidRPr="00485757">
        <w:t>;</w:t>
      </w:r>
    </w:p>
    <w:p w:rsidR="009D4042" w:rsidRPr="00485757" w:rsidRDefault="00046D58" w:rsidP="00137BBB">
      <w:pPr>
        <w:pStyle w:val="ListParagraph"/>
        <w:numPr>
          <w:ilvl w:val="0"/>
          <w:numId w:val="8"/>
        </w:numPr>
        <w:jc w:val="both"/>
      </w:pPr>
      <w:r w:rsidRPr="00485757">
        <w:t>о</w:t>
      </w:r>
      <w:r w:rsidR="009D4042" w:rsidRPr="00485757">
        <w:t>пис и ближе податке о врсти, односно намени објекта који ће се градити;</w:t>
      </w:r>
    </w:p>
    <w:p w:rsidR="002B5895" w:rsidRPr="00485757" w:rsidRDefault="006F2AEA" w:rsidP="006F2AEA">
      <w:pPr>
        <w:pStyle w:val="ListParagraph"/>
        <w:ind w:left="0" w:firstLine="630"/>
        <w:jc w:val="both"/>
      </w:pPr>
      <w:r w:rsidRPr="00485757">
        <w:t xml:space="preserve">4. </w:t>
      </w:r>
      <w:proofErr w:type="gramStart"/>
      <w:r w:rsidR="009D4042" w:rsidRPr="00485757">
        <w:t>висину</w:t>
      </w:r>
      <w:proofErr w:type="gramEnd"/>
      <w:r w:rsidR="009D4042" w:rsidRPr="00485757">
        <w:t xml:space="preserve">, рок и начин плаћања закупнине (једнократно или на рате, </w:t>
      </w:r>
      <w:r w:rsidR="002B5895" w:rsidRPr="00485757">
        <w:t xml:space="preserve">с тим да се </w:t>
      </w:r>
      <w:r w:rsidR="009D4042" w:rsidRPr="00485757">
        <w:t>уколико се уговори плаћање</w:t>
      </w:r>
      <w:r w:rsidR="002B5895" w:rsidRPr="00485757">
        <w:t xml:space="preserve"> закупнине</w:t>
      </w:r>
      <w:r w:rsidR="009D4042" w:rsidRPr="00485757">
        <w:t xml:space="preserve"> на рате </w:t>
      </w:r>
      <w:r w:rsidR="002B5895" w:rsidRPr="00485757">
        <w:t>уговор садржи начин</w:t>
      </w:r>
      <w:r w:rsidR="009D4042" w:rsidRPr="00485757">
        <w:t xml:space="preserve"> усклађива</w:t>
      </w:r>
      <w:r w:rsidR="002B5895" w:rsidRPr="00485757">
        <w:t>ња висине закупа</w:t>
      </w:r>
      <w:r w:rsidR="009D4042" w:rsidRPr="00485757">
        <w:t xml:space="preserve"> са индексом потрошачких цена у Републици Србији, према објављеним подацима надлежне организациј</w:t>
      </w:r>
      <w:r w:rsidR="002B5895" w:rsidRPr="00485757">
        <w:t>е за послове вођења статистике);</w:t>
      </w:r>
      <w:r w:rsidR="009D4042" w:rsidRPr="00485757">
        <w:t xml:space="preserve"> </w:t>
      </w:r>
    </w:p>
    <w:p w:rsidR="009D4042" w:rsidRPr="00485757" w:rsidRDefault="006F2AEA" w:rsidP="006F2AEA">
      <w:pPr>
        <w:ind w:firstLine="630"/>
        <w:jc w:val="both"/>
      </w:pPr>
      <w:r w:rsidRPr="00485757">
        <w:t xml:space="preserve">5. </w:t>
      </w:r>
      <w:proofErr w:type="gramStart"/>
      <w:r w:rsidR="009D4042" w:rsidRPr="00485757">
        <w:t>средство</w:t>
      </w:r>
      <w:proofErr w:type="gramEnd"/>
      <w:r w:rsidR="009D4042" w:rsidRPr="00485757">
        <w:t xml:space="preserve"> обезбеђења уколико се плаћање</w:t>
      </w:r>
      <w:r w:rsidR="002B5895" w:rsidRPr="00485757">
        <w:t xml:space="preserve"> закупнине</w:t>
      </w:r>
      <w:r w:rsidR="009D4042" w:rsidRPr="00485757">
        <w:t xml:space="preserve"> врши на рате и последице пропуштања плаћања у року;</w:t>
      </w:r>
    </w:p>
    <w:p w:rsidR="009D4042" w:rsidRPr="00485757" w:rsidRDefault="006F2AEA" w:rsidP="009D4042">
      <w:pPr>
        <w:ind w:left="630"/>
        <w:jc w:val="both"/>
      </w:pPr>
      <w:r w:rsidRPr="00485757">
        <w:t>6</w:t>
      </w:r>
      <w:r w:rsidR="009D4042" w:rsidRPr="00485757">
        <w:t xml:space="preserve">. </w:t>
      </w:r>
      <w:proofErr w:type="gramStart"/>
      <w:r w:rsidR="009D4042" w:rsidRPr="00485757">
        <w:t>рок</w:t>
      </w:r>
      <w:proofErr w:type="gramEnd"/>
      <w:r w:rsidR="009D4042" w:rsidRPr="00485757">
        <w:t xml:space="preserve"> трајања закупа;</w:t>
      </w:r>
    </w:p>
    <w:p w:rsidR="009D4042" w:rsidRPr="00485757" w:rsidRDefault="006F2AEA" w:rsidP="00426DFD">
      <w:pPr>
        <w:ind w:firstLine="630"/>
        <w:jc w:val="both"/>
      </w:pPr>
      <w:r w:rsidRPr="00485757">
        <w:t>7</w:t>
      </w:r>
      <w:r w:rsidR="009D6067" w:rsidRPr="00485757">
        <w:t xml:space="preserve">. </w:t>
      </w:r>
      <w:proofErr w:type="gramStart"/>
      <w:r w:rsidR="009D4042" w:rsidRPr="00485757">
        <w:t>рок</w:t>
      </w:r>
      <w:proofErr w:type="gramEnd"/>
      <w:r w:rsidR="009D4042" w:rsidRPr="00485757">
        <w:t xml:space="preserve"> привођења </w:t>
      </w:r>
      <w:r w:rsidR="00D43B95" w:rsidRPr="00485757">
        <w:t xml:space="preserve">грађевинског </w:t>
      </w:r>
      <w:r w:rsidR="009D4042" w:rsidRPr="00485757">
        <w:t>земљиш</w:t>
      </w:r>
      <w:r w:rsidR="0072400D">
        <w:t>та намени, односно рок изградње</w:t>
      </w:r>
      <w:r w:rsidR="009D4042" w:rsidRPr="00485757">
        <w:t xml:space="preserve"> </w:t>
      </w:r>
      <w:r w:rsidR="00D43B95" w:rsidRPr="00485757">
        <w:t xml:space="preserve">   </w:t>
      </w:r>
      <w:r w:rsidR="009D4042" w:rsidRPr="00485757">
        <w:t>привременог објекта;</w:t>
      </w:r>
    </w:p>
    <w:p w:rsidR="009D4042" w:rsidRPr="00485757" w:rsidRDefault="006F2AEA" w:rsidP="009D4042">
      <w:pPr>
        <w:ind w:firstLine="630"/>
        <w:jc w:val="both"/>
      </w:pPr>
      <w:r w:rsidRPr="00485757">
        <w:t>8</w:t>
      </w:r>
      <w:r w:rsidR="009D4042" w:rsidRPr="00485757">
        <w:t xml:space="preserve">. </w:t>
      </w:r>
      <w:proofErr w:type="gramStart"/>
      <w:r w:rsidR="00CA4555" w:rsidRPr="00485757">
        <w:t>права</w:t>
      </w:r>
      <w:proofErr w:type="gramEnd"/>
      <w:r w:rsidR="00CA4555" w:rsidRPr="00485757">
        <w:t xml:space="preserve"> и обавезе у случају неизвршења обавеза;</w:t>
      </w:r>
    </w:p>
    <w:p w:rsidR="00CA4555" w:rsidRPr="00485757" w:rsidRDefault="00CA4555" w:rsidP="009D4042">
      <w:pPr>
        <w:ind w:firstLine="630"/>
        <w:jc w:val="both"/>
      </w:pPr>
      <w:r w:rsidRPr="00485757">
        <w:t xml:space="preserve">9. </w:t>
      </w:r>
      <w:proofErr w:type="gramStart"/>
      <w:r w:rsidRPr="00485757">
        <w:t>начин</w:t>
      </w:r>
      <w:proofErr w:type="gramEnd"/>
      <w:r w:rsidRPr="00485757">
        <w:t xml:space="preserve"> решавања спорова;</w:t>
      </w:r>
    </w:p>
    <w:p w:rsidR="00CA4555" w:rsidRPr="00485757" w:rsidRDefault="00CA4555" w:rsidP="009D4042">
      <w:pPr>
        <w:ind w:firstLine="630"/>
        <w:jc w:val="both"/>
      </w:pPr>
      <w:r w:rsidRPr="00485757">
        <w:t xml:space="preserve">10. </w:t>
      </w:r>
      <w:proofErr w:type="gramStart"/>
      <w:r w:rsidRPr="00485757">
        <w:t>поступак</w:t>
      </w:r>
      <w:proofErr w:type="gramEnd"/>
      <w:r w:rsidRPr="00485757">
        <w:t xml:space="preserve"> и услове за измену или раскид уговора;</w:t>
      </w:r>
    </w:p>
    <w:p w:rsidR="00CA4555" w:rsidRPr="00485757" w:rsidRDefault="00CA4555" w:rsidP="009D4042">
      <w:pPr>
        <w:ind w:firstLine="630"/>
        <w:jc w:val="both"/>
      </w:pPr>
      <w:r w:rsidRPr="00485757">
        <w:t xml:space="preserve">11. </w:t>
      </w:r>
      <w:proofErr w:type="gramStart"/>
      <w:r w:rsidRPr="00485757">
        <w:t>друга</w:t>
      </w:r>
      <w:proofErr w:type="gramEnd"/>
      <w:r w:rsidRPr="00485757">
        <w:t xml:space="preserve"> права и обавезе.</w:t>
      </w:r>
    </w:p>
    <w:p w:rsidR="004D0D4B" w:rsidRPr="00485757" w:rsidRDefault="004D0D4B" w:rsidP="009D4042">
      <w:pPr>
        <w:ind w:firstLine="630"/>
        <w:jc w:val="both"/>
      </w:pPr>
    </w:p>
    <w:p w:rsidR="004D0D4B" w:rsidRPr="00485757" w:rsidRDefault="004D0D4B" w:rsidP="004D0D4B">
      <w:pPr>
        <w:jc w:val="center"/>
        <w:rPr>
          <w:b/>
        </w:rPr>
      </w:pPr>
      <w:proofErr w:type="gramStart"/>
      <w:r w:rsidRPr="00485757">
        <w:rPr>
          <w:b/>
        </w:rPr>
        <w:t xml:space="preserve">Члан </w:t>
      </w:r>
      <w:r w:rsidR="008C22A6">
        <w:rPr>
          <w:b/>
        </w:rPr>
        <w:t>67</w:t>
      </w:r>
      <w:r w:rsidRPr="00485757">
        <w:rPr>
          <w:b/>
        </w:rPr>
        <w:t>.</w:t>
      </w:r>
      <w:proofErr w:type="gramEnd"/>
    </w:p>
    <w:p w:rsidR="004D0D4B" w:rsidRPr="00485757" w:rsidRDefault="004D0D4B" w:rsidP="009D4042">
      <w:pPr>
        <w:ind w:firstLine="630"/>
        <w:jc w:val="both"/>
      </w:pPr>
      <w:proofErr w:type="gramStart"/>
      <w:r w:rsidRPr="00485757">
        <w:t xml:space="preserve">Право закупа грађевинског земљишта из </w:t>
      </w:r>
      <w:r w:rsidRPr="00547D2C">
        <w:t xml:space="preserve">члана </w:t>
      </w:r>
      <w:r w:rsidR="008C22A6" w:rsidRPr="00547D2C">
        <w:t>64</w:t>
      </w:r>
      <w:r w:rsidRPr="00547D2C">
        <w:t>.</w:t>
      </w:r>
      <w:proofErr w:type="gramEnd"/>
      <w:r w:rsidRPr="00485757">
        <w:rPr>
          <w:color w:val="FF0000"/>
        </w:rPr>
        <w:t xml:space="preserve"> </w:t>
      </w:r>
      <w:proofErr w:type="gramStart"/>
      <w:r w:rsidRPr="00485757">
        <w:t>ове</w:t>
      </w:r>
      <w:proofErr w:type="gramEnd"/>
      <w:r w:rsidRPr="00485757">
        <w:t xml:space="preserve"> одлуке не уписује се у јавној књизи о евиденцији непокретности и правима на њима. </w:t>
      </w:r>
    </w:p>
    <w:p w:rsidR="009D4042" w:rsidRPr="00485757" w:rsidRDefault="009D4042" w:rsidP="00885182"/>
    <w:p w:rsidR="007511D0" w:rsidRDefault="007511D0" w:rsidP="007511D0">
      <w:pPr>
        <w:jc w:val="center"/>
        <w:rPr>
          <w:b/>
          <w:lang/>
        </w:rPr>
      </w:pPr>
      <w:r w:rsidRPr="00485757">
        <w:rPr>
          <w:b/>
        </w:rPr>
        <w:t>Давање грађевинског земљишта у закуп у другим случајевима</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8C22A6">
        <w:rPr>
          <w:b/>
        </w:rPr>
        <w:t>68</w:t>
      </w:r>
      <w:r w:rsidRPr="00485757">
        <w:rPr>
          <w:b/>
        </w:rPr>
        <w:t>.</w:t>
      </w:r>
      <w:proofErr w:type="gramEnd"/>
    </w:p>
    <w:p w:rsidR="007511D0" w:rsidRPr="00485757" w:rsidRDefault="007511D0" w:rsidP="007511D0">
      <w:pPr>
        <w:jc w:val="both"/>
      </w:pPr>
      <w:r w:rsidRPr="00485757">
        <w:tab/>
      </w:r>
      <w:proofErr w:type="gramStart"/>
      <w:r w:rsidRPr="00485757">
        <w:t>У случају давања концесије или поверавања комуналне делатности у складу са посебним законима, грађевинско земљиште се може дати у закуп на временски период предвиђен уговором о концесији, односно на временски период на који је поверено обављање комуналне делатности.</w:t>
      </w:r>
      <w:proofErr w:type="gramEnd"/>
    </w:p>
    <w:p w:rsidR="007511D0" w:rsidRPr="00485757" w:rsidRDefault="007511D0" w:rsidP="007511D0">
      <w:pPr>
        <w:jc w:val="both"/>
      </w:pPr>
      <w:r w:rsidRPr="00485757">
        <w:tab/>
        <w:t>Ради остварив</w:t>
      </w:r>
      <w:r w:rsidR="007D41EC">
        <w:t>ања јавно-приватног партнерства</w:t>
      </w:r>
      <w:r w:rsidRPr="00485757">
        <w:t xml:space="preserve"> грађевинско земљиште у јавној својини може се дати у закуп приватном партнеру на рок на који је закључен јавни уговор у складу са законом којим се уређује јавно-приватно партнерство и концесије, односно уносити као оснивачки улог у привредна друштва, а власник грађевинског земљишта у јавној својини може са физичким или правним лицем закључити и уговор о заједничкој изградњи једног или више објеката.</w:t>
      </w:r>
    </w:p>
    <w:p w:rsidR="007511D0" w:rsidRPr="00485757" w:rsidRDefault="007511D0" w:rsidP="007511D0">
      <w:pPr>
        <w:jc w:val="both"/>
      </w:pPr>
      <w:r w:rsidRPr="00485757">
        <w:tab/>
      </w:r>
      <w:proofErr w:type="gramStart"/>
      <w:r w:rsidRPr="00485757">
        <w:t>Грађевинско земљиште се може дати у закуп по закупнини која је мања од тржишне или без накнаде када се ради о реализацији пројеката за изградњу објеката од значаја за Републику Србију, односно Општину, као и када се ради о међусобном располагању између власника грађевинског земљишта у јавној својини.</w:t>
      </w:r>
      <w:proofErr w:type="gramEnd"/>
    </w:p>
    <w:p w:rsidR="007511D0" w:rsidRPr="00485757" w:rsidRDefault="007511D0" w:rsidP="007511D0">
      <w:pPr>
        <w:jc w:val="both"/>
      </w:pPr>
      <w:r w:rsidRPr="00485757">
        <w:tab/>
      </w:r>
      <w:proofErr w:type="gramStart"/>
      <w:r w:rsidRPr="00485757">
        <w:t>Давање у закуп грађевинског земљишта из става 1, 2.</w:t>
      </w:r>
      <w:proofErr w:type="gramEnd"/>
      <w:r w:rsidRPr="00485757">
        <w:t xml:space="preserve"> </w:t>
      </w:r>
      <w:proofErr w:type="gramStart"/>
      <w:r w:rsidRPr="00485757">
        <w:t>и</w:t>
      </w:r>
      <w:proofErr w:type="gramEnd"/>
      <w:r w:rsidRPr="00485757">
        <w:t xml:space="preserve"> 3. </w:t>
      </w:r>
      <w:proofErr w:type="gramStart"/>
      <w:r w:rsidRPr="00485757">
        <w:t>овог</w:t>
      </w:r>
      <w:proofErr w:type="gramEnd"/>
      <w:r w:rsidRPr="00485757">
        <w:t xml:space="preserve"> члана врши се на начин и под условима прописаним подзаконским акт</w:t>
      </w:r>
      <w:r w:rsidR="003F2519">
        <w:t>има</w:t>
      </w:r>
      <w:r w:rsidRPr="00485757">
        <w:t xml:space="preserve"> Владе Републике Србије.</w:t>
      </w:r>
    </w:p>
    <w:p w:rsidR="00BA0DA6" w:rsidRPr="00485757" w:rsidRDefault="00BA0DA6" w:rsidP="007511D0">
      <w:pPr>
        <w:jc w:val="both"/>
      </w:pPr>
    </w:p>
    <w:p w:rsidR="00BA0DA6" w:rsidRPr="00485757" w:rsidRDefault="00BA0DA6" w:rsidP="00BA0DA6">
      <w:pPr>
        <w:jc w:val="center"/>
        <w:rPr>
          <w:b/>
        </w:rPr>
      </w:pPr>
      <w:proofErr w:type="gramStart"/>
      <w:r w:rsidRPr="00485757">
        <w:rPr>
          <w:b/>
        </w:rPr>
        <w:t xml:space="preserve">Члан </w:t>
      </w:r>
      <w:r w:rsidR="008C22A6">
        <w:rPr>
          <w:b/>
        </w:rPr>
        <w:t>69</w:t>
      </w:r>
      <w:r w:rsidRPr="00485757">
        <w:rPr>
          <w:b/>
        </w:rPr>
        <w:t>.</w:t>
      </w:r>
      <w:proofErr w:type="gramEnd"/>
    </w:p>
    <w:p w:rsidR="00BA0DA6" w:rsidRDefault="00BA0DA6" w:rsidP="00BA0DA6">
      <w:pPr>
        <w:ind w:firstLine="720"/>
        <w:jc w:val="both"/>
        <w:rPr>
          <w:lang/>
        </w:rPr>
      </w:pPr>
      <w:proofErr w:type="gramStart"/>
      <w:r w:rsidRPr="00485757">
        <w:t>Одлуку о давању у закуп грађевинског земљишта доноси Скупштина општине.</w:t>
      </w:r>
      <w:proofErr w:type="gramEnd"/>
    </w:p>
    <w:p w:rsidR="00017A31" w:rsidRDefault="00017A31" w:rsidP="00BA0DA6">
      <w:pPr>
        <w:ind w:firstLine="720"/>
        <w:jc w:val="both"/>
        <w:rPr>
          <w:lang/>
        </w:rPr>
      </w:pPr>
    </w:p>
    <w:p w:rsidR="00017A31" w:rsidRDefault="00017A31" w:rsidP="00BA0DA6">
      <w:pPr>
        <w:ind w:firstLine="720"/>
        <w:jc w:val="both"/>
        <w:rPr>
          <w:lang/>
        </w:rPr>
      </w:pPr>
    </w:p>
    <w:p w:rsidR="00017A31" w:rsidRPr="00017A31" w:rsidRDefault="00017A31" w:rsidP="00BA0DA6">
      <w:pPr>
        <w:ind w:firstLine="720"/>
        <w:jc w:val="both"/>
        <w:rPr>
          <w:lang/>
        </w:rPr>
      </w:pPr>
    </w:p>
    <w:p w:rsidR="00BA0DA6" w:rsidRPr="00485757" w:rsidRDefault="00BA0DA6" w:rsidP="00BA0DA6">
      <w:pPr>
        <w:ind w:firstLine="720"/>
        <w:jc w:val="both"/>
      </w:pPr>
    </w:p>
    <w:p w:rsidR="00C411E2" w:rsidRDefault="003B1762" w:rsidP="00C411E2">
      <w:pPr>
        <w:jc w:val="center"/>
        <w:rPr>
          <w:b/>
          <w:lang/>
        </w:rPr>
      </w:pPr>
      <w:r w:rsidRPr="00485757">
        <w:rPr>
          <w:b/>
        </w:rPr>
        <w:lastRenderedPageBreak/>
        <w:t>Стављање ван снаге решења</w:t>
      </w:r>
      <w:r w:rsidR="00C411E2" w:rsidRPr="00485757">
        <w:rPr>
          <w:b/>
        </w:rPr>
        <w:t xml:space="preserve"> о</w:t>
      </w:r>
      <w:r w:rsidRPr="00485757">
        <w:rPr>
          <w:b/>
        </w:rPr>
        <w:t xml:space="preserve"> давању у закуп</w:t>
      </w:r>
      <w:r w:rsidR="00C411E2" w:rsidRPr="00485757">
        <w:rPr>
          <w:b/>
        </w:rPr>
        <w:t xml:space="preserve"> грађевинског земљишта</w:t>
      </w:r>
    </w:p>
    <w:p w:rsidR="00017A31" w:rsidRPr="00017A31" w:rsidRDefault="00017A31" w:rsidP="00C411E2">
      <w:pPr>
        <w:jc w:val="center"/>
        <w:rPr>
          <w:b/>
          <w:lang/>
        </w:rPr>
      </w:pPr>
    </w:p>
    <w:p w:rsidR="00C411E2" w:rsidRPr="00485757" w:rsidRDefault="00C411E2" w:rsidP="00C411E2">
      <w:pPr>
        <w:ind w:firstLine="720"/>
      </w:pPr>
      <w:r w:rsidRPr="00485757">
        <w:rPr>
          <w:b/>
        </w:rPr>
        <w:t xml:space="preserve">                                                          </w:t>
      </w:r>
      <w:proofErr w:type="gramStart"/>
      <w:r w:rsidRPr="00485757">
        <w:rPr>
          <w:b/>
        </w:rPr>
        <w:t xml:space="preserve">Члан </w:t>
      </w:r>
      <w:r w:rsidR="008C22A6">
        <w:rPr>
          <w:b/>
        </w:rPr>
        <w:t>70</w:t>
      </w:r>
      <w:r w:rsidRPr="00485757">
        <w:rPr>
          <w:b/>
        </w:rPr>
        <w:t>.</w:t>
      </w:r>
      <w:proofErr w:type="gramEnd"/>
    </w:p>
    <w:p w:rsidR="00C411E2" w:rsidRDefault="00C411E2" w:rsidP="00BA0DA6">
      <w:pPr>
        <w:ind w:firstLine="720"/>
        <w:jc w:val="both"/>
      </w:pPr>
      <w:r w:rsidRPr="00485757">
        <w:t>Скупштина општине доноси решење о стављању ван снаге решења о давању у закуп грађевин</w:t>
      </w:r>
      <w:r w:rsidR="00E452EC">
        <w:t>ског земљишта у случају да</w:t>
      </w:r>
      <w:r w:rsidR="00165A7B">
        <w:t xml:space="preserve"> </w:t>
      </w:r>
      <w:r w:rsidRPr="00485757">
        <w:t>лице коме је решењем дато у закуп грађевинско земљиште</w:t>
      </w:r>
      <w:r w:rsidR="00594799">
        <w:t>:</w:t>
      </w:r>
    </w:p>
    <w:p w:rsidR="00143593" w:rsidRPr="00594799" w:rsidRDefault="00143593" w:rsidP="00143593">
      <w:pPr>
        <w:pStyle w:val="ListParagraph"/>
        <w:ind w:left="0" w:firstLine="720"/>
        <w:jc w:val="both"/>
      </w:pPr>
      <w:r w:rsidRPr="00594799">
        <w:t xml:space="preserve">1. </w:t>
      </w:r>
      <w:proofErr w:type="gramStart"/>
      <w:r w:rsidRPr="00594799">
        <w:t>не</w:t>
      </w:r>
      <w:proofErr w:type="gramEnd"/>
      <w:r w:rsidRPr="00594799">
        <w:t xml:space="preserve"> плати </w:t>
      </w:r>
      <w:r w:rsidR="00E452EC">
        <w:t xml:space="preserve">укупну </w:t>
      </w:r>
      <w:r w:rsidRPr="00594799">
        <w:t>закупнину у року утврђеном у решењу о давању у закуп грађевинског земљишта (уколико је као начин плаћања закупнине утврђена једнократна уплата) или не плати</w:t>
      </w:r>
      <w:r w:rsidR="00594799" w:rsidRPr="00594799">
        <w:t xml:space="preserve"> износ од</w:t>
      </w:r>
      <w:r w:rsidRPr="00594799">
        <w:t xml:space="preserve"> 30% </w:t>
      </w:r>
      <w:r w:rsidR="00594799" w:rsidRPr="00594799">
        <w:t xml:space="preserve">утврђене укупне </w:t>
      </w:r>
      <w:r w:rsidRPr="00594799">
        <w:t>закупнине (уколико је као начин плаћања закупнине утврђено плаћање на рате);</w:t>
      </w:r>
    </w:p>
    <w:p w:rsidR="00594799" w:rsidRPr="00594799" w:rsidRDefault="00143593" w:rsidP="00594799">
      <w:pPr>
        <w:pStyle w:val="ListParagraph"/>
        <w:numPr>
          <w:ilvl w:val="0"/>
          <w:numId w:val="2"/>
        </w:numPr>
        <w:ind w:left="0" w:firstLine="720"/>
        <w:jc w:val="both"/>
      </w:pPr>
      <w:r w:rsidRPr="00594799">
        <w:t xml:space="preserve">одустане од закупа грађевинског земљишта после извршеног плаћања закупнине, односно </w:t>
      </w:r>
      <w:r w:rsidR="00594799" w:rsidRPr="00594799">
        <w:t>износа од 30% утврђене укупне закупнине</w:t>
      </w:r>
      <w:r w:rsidRPr="00594799">
        <w:t>, а пре закључења уговора о</w:t>
      </w:r>
      <w:r w:rsidR="00594799" w:rsidRPr="00594799">
        <w:t xml:space="preserve"> закупу грађевинског земљишта.</w:t>
      </w:r>
      <w:r w:rsidRPr="00594799">
        <w:t xml:space="preserve"> </w:t>
      </w:r>
    </w:p>
    <w:p w:rsidR="00C411E2" w:rsidRPr="00485757" w:rsidRDefault="00EC18CB" w:rsidP="00594799">
      <w:pPr>
        <w:pStyle w:val="ListParagraph"/>
        <w:ind w:left="0" w:firstLine="720"/>
        <w:jc w:val="both"/>
      </w:pPr>
      <w:proofErr w:type="gramStart"/>
      <w:r>
        <w:t>П</w:t>
      </w:r>
      <w:r w:rsidR="00395334" w:rsidRPr="00485757">
        <w:t>редлог за доношење решења о стављању ван снаге решења о закупу грађевинск</w:t>
      </w:r>
      <w:r w:rsidR="00410157">
        <w:t>ог земљишта</w:t>
      </w:r>
      <w:bookmarkStart w:id="2" w:name="_GoBack"/>
      <w:bookmarkEnd w:id="2"/>
      <w:r w:rsidR="00395334" w:rsidRPr="00485757">
        <w:t xml:space="preserve"> подноси служба за инвестиције Општинске управе.</w:t>
      </w:r>
      <w:proofErr w:type="gramEnd"/>
      <w:r w:rsidR="00C411E2" w:rsidRPr="00485757">
        <w:t xml:space="preserve"> </w:t>
      </w:r>
    </w:p>
    <w:p w:rsidR="00B604B4" w:rsidRPr="00B1041B" w:rsidRDefault="003B1762" w:rsidP="00F06C92">
      <w:pPr>
        <w:pStyle w:val="ListParagraph"/>
        <w:ind w:left="0" w:firstLine="720"/>
        <w:jc w:val="both"/>
      </w:pPr>
      <w:proofErr w:type="gramStart"/>
      <w:r w:rsidRPr="00485757">
        <w:t>Уколико је грађевинско земљиште дато у закуп у поступку јавног оглашавања (</w:t>
      </w:r>
      <w:r w:rsidRPr="00547D2C">
        <w:t xml:space="preserve">члан </w:t>
      </w:r>
      <w:r w:rsidR="008C22A6" w:rsidRPr="00547D2C">
        <w:t>68</w:t>
      </w:r>
      <w:r w:rsidRPr="00547D2C">
        <w:t>.</w:t>
      </w:r>
      <w:r w:rsidRPr="00485757">
        <w:t xml:space="preserve"> ове одлуке</w:t>
      </w:r>
      <w:r w:rsidR="00B425DE" w:rsidRPr="00485757">
        <w:t xml:space="preserve">) </w:t>
      </w:r>
      <w:r w:rsidR="00B425DE" w:rsidRPr="00B1041B">
        <w:t>лице из става 1.</w:t>
      </w:r>
      <w:proofErr w:type="gramEnd"/>
      <w:r w:rsidR="00B425DE" w:rsidRPr="00B1041B">
        <w:t xml:space="preserve"> </w:t>
      </w:r>
      <w:proofErr w:type="gramStart"/>
      <w:r w:rsidR="00B425DE" w:rsidRPr="00B1041B">
        <w:t>тачка</w:t>
      </w:r>
      <w:proofErr w:type="gramEnd"/>
      <w:r w:rsidR="00B425DE" w:rsidRPr="00B1041B">
        <w:t xml:space="preserve"> 1. </w:t>
      </w:r>
      <w:proofErr w:type="gramStart"/>
      <w:r w:rsidR="00B425DE" w:rsidRPr="00B1041B">
        <w:t>овог</w:t>
      </w:r>
      <w:proofErr w:type="gramEnd"/>
      <w:r w:rsidR="00B425DE" w:rsidRPr="00B1041B">
        <w:t xml:space="preserve"> члана нема право на повраћај уплаћеног депозита по јавном огласу о јавном надметању, одн</w:t>
      </w:r>
      <w:r w:rsidR="003F2519" w:rsidRPr="00B1041B">
        <w:t>о</w:t>
      </w:r>
      <w:r w:rsidR="00B425DE" w:rsidRPr="00B1041B">
        <w:t>сно прикупању понуда.</w:t>
      </w:r>
    </w:p>
    <w:p w:rsidR="003B1762" w:rsidRPr="00547D2C" w:rsidRDefault="00B604B4" w:rsidP="00F06C92">
      <w:pPr>
        <w:pStyle w:val="ListParagraph"/>
        <w:ind w:left="0" w:firstLine="720"/>
        <w:jc w:val="both"/>
      </w:pPr>
      <w:proofErr w:type="gramStart"/>
      <w:r w:rsidRPr="00B1041B">
        <w:t xml:space="preserve">Лице </w:t>
      </w:r>
      <w:r w:rsidR="00594799" w:rsidRPr="00B1041B">
        <w:t>из става 1.</w:t>
      </w:r>
      <w:proofErr w:type="gramEnd"/>
      <w:r w:rsidR="00594799" w:rsidRPr="00B1041B">
        <w:t xml:space="preserve"> </w:t>
      </w:r>
      <w:proofErr w:type="gramStart"/>
      <w:r w:rsidR="00594799" w:rsidRPr="00B1041B">
        <w:t>тач</w:t>
      </w:r>
      <w:proofErr w:type="gramEnd"/>
      <w:r w:rsidR="00594799" w:rsidRPr="00B1041B">
        <w:t>. 2.</w:t>
      </w:r>
      <w:r w:rsidRPr="00B1041B">
        <w:t xml:space="preserve"> </w:t>
      </w:r>
      <w:proofErr w:type="gramStart"/>
      <w:r w:rsidRPr="00B1041B">
        <w:t>овог</w:t>
      </w:r>
      <w:proofErr w:type="gramEnd"/>
      <w:r w:rsidRPr="00B1041B">
        <w:t xml:space="preserve"> члана</w:t>
      </w:r>
      <w:r w:rsidR="005F5ABC" w:rsidRPr="00B1041B">
        <w:t xml:space="preserve"> има право на повраћај уплаћеног износа на име закупнине, у номиналном износу, умањеног за износ депозита, уколико је грађевинско земљиште дато у закуп у поступку јавног оглашавања</w:t>
      </w:r>
      <w:r w:rsidR="00547D2C">
        <w:t>.</w:t>
      </w:r>
    </w:p>
    <w:p w:rsidR="007415B1" w:rsidRPr="00485757" w:rsidRDefault="007415B1" w:rsidP="00B04980">
      <w:pPr>
        <w:jc w:val="both"/>
      </w:pPr>
    </w:p>
    <w:p w:rsidR="007415B1" w:rsidRPr="00485757" w:rsidRDefault="007415B1" w:rsidP="007415B1">
      <w:pPr>
        <w:jc w:val="center"/>
        <w:rPr>
          <w:b/>
        </w:rPr>
      </w:pPr>
      <w:proofErr w:type="gramStart"/>
      <w:r w:rsidRPr="00485757">
        <w:rPr>
          <w:b/>
        </w:rPr>
        <w:t xml:space="preserve">Члан </w:t>
      </w:r>
      <w:r w:rsidR="008C22A6">
        <w:rPr>
          <w:b/>
        </w:rPr>
        <w:t>71</w:t>
      </w:r>
      <w:r w:rsidRPr="00485757">
        <w:rPr>
          <w:b/>
        </w:rPr>
        <w:t>.</w:t>
      </w:r>
      <w:proofErr w:type="gramEnd"/>
    </w:p>
    <w:p w:rsidR="00690E69" w:rsidRPr="00487506" w:rsidRDefault="007415B1" w:rsidP="00487506">
      <w:pPr>
        <w:ind w:firstLine="720"/>
        <w:jc w:val="both"/>
      </w:pPr>
      <w:proofErr w:type="gramStart"/>
      <w:r w:rsidRPr="00485757">
        <w:t>Скупштина општине доноси решење о стављању ван снаге решења о давању у закуп грађевинског земљишта и у случају да у парничном поступку покренутом од стране учесника јавног надметања, односно учесника у поступку прикупљања понуда, буде правоснажно поништен уговор о закупу грађевинског земљишта.</w:t>
      </w:r>
      <w:proofErr w:type="gramEnd"/>
    </w:p>
    <w:p w:rsidR="00690E69" w:rsidRPr="00690E69" w:rsidRDefault="00690E69" w:rsidP="00BA0DA6">
      <w:pPr>
        <w:ind w:firstLine="720"/>
        <w:jc w:val="both"/>
      </w:pPr>
    </w:p>
    <w:p w:rsidR="00BA0DA6" w:rsidRPr="00485757" w:rsidRDefault="00BA0DA6" w:rsidP="00BA0DA6">
      <w:pPr>
        <w:jc w:val="center"/>
        <w:rPr>
          <w:b/>
        </w:rPr>
      </w:pPr>
      <w:proofErr w:type="gramStart"/>
      <w:r w:rsidRPr="00485757">
        <w:rPr>
          <w:b/>
        </w:rPr>
        <w:t xml:space="preserve">Члан </w:t>
      </w:r>
      <w:r w:rsidR="008C22A6">
        <w:rPr>
          <w:b/>
        </w:rPr>
        <w:t>72</w:t>
      </w:r>
      <w:r w:rsidRPr="00485757">
        <w:rPr>
          <w:b/>
        </w:rPr>
        <w:t>.</w:t>
      </w:r>
      <w:proofErr w:type="gramEnd"/>
    </w:p>
    <w:p w:rsidR="007511D0" w:rsidRPr="00485757" w:rsidRDefault="007511D0" w:rsidP="007511D0">
      <w:pPr>
        <w:jc w:val="both"/>
      </w:pPr>
      <w:r w:rsidRPr="00485757">
        <w:tab/>
        <w:t>Учесник јавног надметања, односно учесник у поступку прикупљања понуда који сматра да је грађевинско земљиште дато у закуп супротно одредбама закона, подзаконск</w:t>
      </w:r>
      <w:r w:rsidR="00BA0DA6" w:rsidRPr="00485757">
        <w:t>им</w:t>
      </w:r>
      <w:r w:rsidRPr="00485757">
        <w:t xml:space="preserve"> акт</w:t>
      </w:r>
      <w:r w:rsidR="00BA0DA6" w:rsidRPr="00485757">
        <w:t>има</w:t>
      </w:r>
      <w:r w:rsidRPr="00485757">
        <w:t xml:space="preserve"> Владе Републике Србије, односно ове одлуке, те да му је на тај начин повређено право, може поднети надлежном суду тужбу за поништај уговора о закупу у року од осам дана од сазнања за закључење уговора, а најкасније у року од 30 дана од дана закључења уговора.</w:t>
      </w:r>
    </w:p>
    <w:p w:rsidR="00FE3287" w:rsidRDefault="00FE3287" w:rsidP="007511D0">
      <w:pPr>
        <w:jc w:val="both"/>
      </w:pPr>
    </w:p>
    <w:p w:rsidR="007511D0" w:rsidRDefault="007511D0" w:rsidP="007511D0">
      <w:pPr>
        <w:jc w:val="center"/>
        <w:rPr>
          <w:b/>
          <w:lang/>
        </w:rPr>
      </w:pPr>
      <w:r w:rsidRPr="00485757">
        <w:rPr>
          <w:b/>
        </w:rPr>
        <w:t>Измена уговора о закупу грађевинског земљишта</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8C22A6">
        <w:rPr>
          <w:b/>
        </w:rPr>
        <w:t>73</w:t>
      </w:r>
      <w:r w:rsidRPr="00485757">
        <w:rPr>
          <w:b/>
        </w:rPr>
        <w:t>.</w:t>
      </w:r>
      <w:proofErr w:type="gramEnd"/>
    </w:p>
    <w:p w:rsidR="007511D0" w:rsidRPr="00485757" w:rsidRDefault="007511D0" w:rsidP="007511D0">
      <w:pPr>
        <w:jc w:val="both"/>
      </w:pPr>
      <w:r w:rsidRPr="00485757">
        <w:rPr>
          <w:b/>
        </w:rPr>
        <w:tab/>
      </w:r>
      <w:r w:rsidRPr="00485757">
        <w:t>Ако се промени власник објекта, односно посебног физичког дела објекта који је изграђен или се гради на грађевинском земљишту у јавној својини, које се користи по основу уговора о закупу ради изградње објеката закљученом у складу са ранијим законима о планирању и изградњи, закуподавац ће, на захтев закупца, изменити уговор о закупу тако што ће на место, односно поред дотадашњег закупца ступити нови власник објекта, односно дела објекта.</w:t>
      </w:r>
    </w:p>
    <w:p w:rsidR="007511D0" w:rsidRPr="00485757" w:rsidRDefault="007511D0" w:rsidP="007511D0">
      <w:pPr>
        <w:ind w:firstLine="720"/>
        <w:jc w:val="both"/>
      </w:pPr>
      <w:proofErr w:type="gramStart"/>
      <w:r w:rsidRPr="00485757">
        <w:t>Захтев за измену уговора о закупу подноси се организационој јединици Општинске упораве надлежној за имовинско-правне послове.</w:t>
      </w:r>
      <w:proofErr w:type="gramEnd"/>
      <w:r w:rsidRPr="00485757">
        <w:t xml:space="preserve"> </w:t>
      </w:r>
    </w:p>
    <w:p w:rsidR="007511D0" w:rsidRPr="00485757" w:rsidRDefault="007511D0" w:rsidP="009B098D">
      <w:pPr>
        <w:jc w:val="both"/>
      </w:pPr>
      <w:r w:rsidRPr="00485757">
        <w:lastRenderedPageBreak/>
        <w:tab/>
        <w:t>Уз захтев за измену уговора о закупу доставља се уговор о куповини објекта или куповини објекта у изградњи, односно други правни основ којим се стиче право својине на објекту или објекту у изградњи, који је оверен у складу са законом, односно правноснажно решење о наслеђивању, са потврдом пореске управе о измирењу пореза по том правном основу или са потврдом пореске управе о ослобађању од пореске обавезе, и изјава новог власника објекта, односно дела објекта</w:t>
      </w:r>
      <w:r w:rsidR="00AA329F">
        <w:t>,</w:t>
      </w:r>
      <w:r w:rsidRPr="00485757">
        <w:t xml:space="preserve"> </w:t>
      </w:r>
      <w:r w:rsidR="00B31257" w:rsidRPr="00485757">
        <w:t xml:space="preserve">оверена код јавног бележника, </w:t>
      </w:r>
      <w:r w:rsidRPr="00485757">
        <w:t>да прихвата све обавезе дотадашњег закупца из уговора о закупу.</w:t>
      </w:r>
    </w:p>
    <w:p w:rsidR="007511D0" w:rsidRPr="00485757" w:rsidRDefault="007511D0" w:rsidP="007511D0">
      <w:pPr>
        <w:jc w:val="both"/>
      </w:pPr>
      <w:r w:rsidRPr="00485757">
        <w:tab/>
      </w:r>
      <w:proofErr w:type="gramStart"/>
      <w:r w:rsidRPr="00485757">
        <w:t xml:space="preserve">По захтеву за измену уговора о закупу </w:t>
      </w:r>
      <w:r w:rsidR="006269D4" w:rsidRPr="00485757">
        <w:t>Скупштина општине</w:t>
      </w:r>
      <w:r w:rsidRPr="00485757">
        <w:t xml:space="preserve"> доно</w:t>
      </w:r>
      <w:r w:rsidR="009B098D" w:rsidRPr="00485757">
        <w:t>си решење којим се мења закупац.</w:t>
      </w:r>
      <w:proofErr w:type="gramEnd"/>
    </w:p>
    <w:p w:rsidR="007511D0" w:rsidRPr="00485757" w:rsidRDefault="007511D0" w:rsidP="007511D0">
      <w:pPr>
        <w:jc w:val="both"/>
      </w:pPr>
      <w:r w:rsidRPr="00485757">
        <w:tab/>
      </w:r>
      <w:proofErr w:type="gramStart"/>
      <w:r w:rsidRPr="00485757">
        <w:t xml:space="preserve">На основу решења из става </w:t>
      </w:r>
      <w:r w:rsidR="0056178D">
        <w:t>4</w:t>
      </w:r>
      <w:r w:rsidRPr="00485757">
        <w:t>.</w:t>
      </w:r>
      <w:proofErr w:type="gramEnd"/>
      <w:r w:rsidRPr="00485757">
        <w:t xml:space="preserve"> овог члана закуподавац закључује са новим власником, уговор о закупу, односно уговор о измени уговора о закупу, у року од 30 дана од дана достављања решења новом власнику, који по потписивању представља основ за промену уписа закупца у јавној књизи о евиденцији непокретности и правима на њима. </w:t>
      </w:r>
      <w:r w:rsidRPr="00485757">
        <w:tab/>
      </w:r>
    </w:p>
    <w:p w:rsidR="00AA2B41" w:rsidRPr="00485757" w:rsidRDefault="00AA2B41" w:rsidP="007511D0">
      <w:pPr>
        <w:jc w:val="both"/>
        <w:rPr>
          <w:b/>
        </w:rPr>
      </w:pPr>
    </w:p>
    <w:p w:rsidR="00592CB5" w:rsidRDefault="00DA5D18" w:rsidP="00592CB5">
      <w:pPr>
        <w:jc w:val="center"/>
        <w:rPr>
          <w:b/>
          <w:lang/>
        </w:rPr>
      </w:pPr>
      <w:r w:rsidRPr="00485757">
        <w:rPr>
          <w:b/>
        </w:rPr>
        <w:t>Раскид уговора о закупу грађевинског земљишта</w:t>
      </w:r>
    </w:p>
    <w:p w:rsidR="00017A31" w:rsidRPr="00017A31" w:rsidRDefault="00017A31" w:rsidP="00592CB5">
      <w:pPr>
        <w:jc w:val="center"/>
        <w:rPr>
          <w:b/>
          <w:lang/>
        </w:rPr>
      </w:pPr>
    </w:p>
    <w:p w:rsidR="00592CB5" w:rsidRPr="00485757" w:rsidRDefault="00592CB5" w:rsidP="00592CB5">
      <w:pPr>
        <w:jc w:val="center"/>
        <w:rPr>
          <w:b/>
        </w:rPr>
      </w:pPr>
      <w:proofErr w:type="gramStart"/>
      <w:r w:rsidRPr="00485757">
        <w:rPr>
          <w:b/>
        </w:rPr>
        <w:t xml:space="preserve">Члан </w:t>
      </w:r>
      <w:r w:rsidR="008C22A6">
        <w:rPr>
          <w:b/>
        </w:rPr>
        <w:t>74</w:t>
      </w:r>
      <w:r w:rsidRPr="00485757">
        <w:rPr>
          <w:b/>
        </w:rPr>
        <w:t>.</w:t>
      </w:r>
      <w:proofErr w:type="gramEnd"/>
    </w:p>
    <w:p w:rsidR="00592CB5" w:rsidRPr="00485757" w:rsidRDefault="00592CB5" w:rsidP="007511D0">
      <w:pPr>
        <w:jc w:val="both"/>
      </w:pPr>
      <w:r w:rsidRPr="00485757">
        <w:rPr>
          <w:b/>
        </w:rPr>
        <w:tab/>
      </w:r>
      <w:r w:rsidRPr="00485757">
        <w:t>Уговор о закупу грађевинског земљишта се раскида пре истека уговореног рока:</w:t>
      </w:r>
    </w:p>
    <w:p w:rsidR="00592CB5" w:rsidRPr="00485757" w:rsidRDefault="00AD1034" w:rsidP="00AD1034">
      <w:pPr>
        <w:pStyle w:val="ListParagraph"/>
        <w:ind w:left="0" w:firstLine="720"/>
        <w:jc w:val="both"/>
      </w:pPr>
      <w:r w:rsidRPr="00485757">
        <w:t xml:space="preserve">1. </w:t>
      </w:r>
      <w:proofErr w:type="gramStart"/>
      <w:r w:rsidR="00592CB5" w:rsidRPr="00485757">
        <w:t>ако</w:t>
      </w:r>
      <w:proofErr w:type="gramEnd"/>
      <w:r w:rsidR="00592CB5" w:rsidRPr="00485757">
        <w:t xml:space="preserve"> закупац одустане од изградње на грађевинском земљишту које му је дато у закуп;</w:t>
      </w:r>
    </w:p>
    <w:p w:rsidR="00592CB5" w:rsidRPr="00485757" w:rsidRDefault="00D82A64" w:rsidP="00137BBB">
      <w:pPr>
        <w:pStyle w:val="ListParagraph"/>
        <w:numPr>
          <w:ilvl w:val="0"/>
          <w:numId w:val="9"/>
        </w:numPr>
        <w:jc w:val="both"/>
      </w:pPr>
      <w:r w:rsidRPr="00485757">
        <w:t xml:space="preserve">ако закупац не плати закупнину у висини од </w:t>
      </w:r>
      <w:r w:rsidR="00270B1C">
        <w:t>три</w:t>
      </w:r>
      <w:r w:rsidRPr="00485757">
        <w:t xml:space="preserve"> доспел</w:t>
      </w:r>
      <w:r w:rsidR="0088115E">
        <w:t>е</w:t>
      </w:r>
      <w:r w:rsidRPr="00485757">
        <w:t xml:space="preserve"> месечн</w:t>
      </w:r>
      <w:r w:rsidR="0088115E">
        <w:t>е</w:t>
      </w:r>
      <w:r w:rsidRPr="00485757">
        <w:t xml:space="preserve"> рат</w:t>
      </w:r>
      <w:r w:rsidR="0088115E">
        <w:t>е</w:t>
      </w:r>
      <w:r w:rsidRPr="00485757">
        <w:t>;</w:t>
      </w:r>
    </w:p>
    <w:p w:rsidR="00D82A64" w:rsidRPr="00485757" w:rsidRDefault="00AD1034" w:rsidP="00AD1034">
      <w:pPr>
        <w:pStyle w:val="ListParagraph"/>
        <w:ind w:left="0" w:firstLine="720"/>
        <w:jc w:val="both"/>
      </w:pPr>
      <w:r w:rsidRPr="00485757">
        <w:t xml:space="preserve">3. </w:t>
      </w:r>
      <w:proofErr w:type="gramStart"/>
      <w:r w:rsidRPr="00485757">
        <w:t>ако</w:t>
      </w:r>
      <w:proofErr w:type="gramEnd"/>
      <w:r w:rsidRPr="00485757">
        <w:t xml:space="preserve"> закупац не користи дато грађевинско земљиште за потребе изградње већ за друге намене;</w:t>
      </w:r>
    </w:p>
    <w:p w:rsidR="00AD1034" w:rsidRPr="00485757" w:rsidRDefault="00AD1034" w:rsidP="0061506B">
      <w:pPr>
        <w:pStyle w:val="ListParagraph"/>
        <w:numPr>
          <w:ilvl w:val="0"/>
          <w:numId w:val="2"/>
        </w:numPr>
        <w:ind w:left="0" w:firstLine="720"/>
        <w:jc w:val="both"/>
      </w:pPr>
      <w:r w:rsidRPr="00485757">
        <w:t>ако закупац не приведе грађевинско земљиште намени у уговореном року, односно не изгради привремени објекат у уговореном року;</w:t>
      </w:r>
    </w:p>
    <w:p w:rsidR="00AD1034" w:rsidRPr="00485757" w:rsidRDefault="00AD1034" w:rsidP="00270B1C">
      <w:pPr>
        <w:pStyle w:val="ListParagraph"/>
        <w:numPr>
          <w:ilvl w:val="0"/>
          <w:numId w:val="2"/>
        </w:numPr>
        <w:ind w:left="0" w:firstLine="720"/>
        <w:jc w:val="both"/>
      </w:pPr>
      <w:proofErr w:type="gramStart"/>
      <w:r w:rsidRPr="00485757">
        <w:t>у</w:t>
      </w:r>
      <w:proofErr w:type="gramEnd"/>
      <w:r w:rsidRPr="00485757">
        <w:t xml:space="preserve"> другим случајевима у складу са законом</w:t>
      </w:r>
      <w:r w:rsidR="00270B1C">
        <w:t>, подзаконским актима</w:t>
      </w:r>
      <w:r w:rsidR="0061506B">
        <w:t xml:space="preserve"> и овом одлуком</w:t>
      </w:r>
      <w:r w:rsidRPr="00485757">
        <w:t>.</w:t>
      </w:r>
    </w:p>
    <w:p w:rsidR="00013DE3" w:rsidRPr="008C22A6" w:rsidRDefault="00B31D0F" w:rsidP="008C22A6">
      <w:pPr>
        <w:ind w:firstLine="720"/>
        <w:jc w:val="both"/>
        <w:rPr>
          <w:b/>
        </w:rPr>
      </w:pPr>
      <w:proofErr w:type="gramStart"/>
      <w:r w:rsidRPr="00485757">
        <w:t>На раскид уговора о закупу грађевинског земљишта</w:t>
      </w:r>
      <w:r w:rsidRPr="00485757">
        <w:rPr>
          <w:b/>
        </w:rPr>
        <w:t xml:space="preserve"> </w:t>
      </w:r>
      <w:r w:rsidRPr="00485757">
        <w:t>сходно се примењују одредбе ове одлуке које се односе на рас</w:t>
      </w:r>
      <w:r w:rsidR="0061506B">
        <w:t>к</w:t>
      </w:r>
      <w:r w:rsidRPr="00485757">
        <w:t>ид уговора о отуђењу.</w:t>
      </w:r>
      <w:proofErr w:type="gramEnd"/>
      <w:r w:rsidRPr="00485757">
        <w:t xml:space="preserve"> </w:t>
      </w:r>
    </w:p>
    <w:p w:rsidR="008C22A6" w:rsidRPr="00013DE3" w:rsidRDefault="008C22A6" w:rsidP="00B31D0F">
      <w:pPr>
        <w:ind w:left="720"/>
        <w:jc w:val="both"/>
        <w:rPr>
          <w:b/>
        </w:rPr>
      </w:pPr>
    </w:p>
    <w:p w:rsidR="001E52F1" w:rsidRPr="00485757" w:rsidRDefault="001E52F1" w:rsidP="001E52F1">
      <w:pPr>
        <w:jc w:val="center"/>
        <w:rPr>
          <w:b/>
        </w:rPr>
      </w:pPr>
      <w:proofErr w:type="gramStart"/>
      <w:r w:rsidRPr="00485757">
        <w:rPr>
          <w:b/>
        </w:rPr>
        <w:t xml:space="preserve">Члан </w:t>
      </w:r>
      <w:r w:rsidR="008C22A6">
        <w:rPr>
          <w:b/>
        </w:rPr>
        <w:t>75</w:t>
      </w:r>
      <w:r w:rsidRPr="00485757">
        <w:rPr>
          <w:b/>
        </w:rPr>
        <w:t>.</w:t>
      </w:r>
      <w:proofErr w:type="gramEnd"/>
    </w:p>
    <w:p w:rsidR="006F246D" w:rsidRPr="00485757" w:rsidRDefault="006F246D" w:rsidP="006F246D">
      <w:pPr>
        <w:ind w:firstLine="720"/>
        <w:jc w:val="both"/>
      </w:pPr>
      <w:proofErr w:type="gramStart"/>
      <w:r w:rsidRPr="00485757">
        <w:t>Лице са којим је раскинут уговор о закупу,</w:t>
      </w:r>
      <w:r w:rsidR="00282AA7" w:rsidRPr="00485757">
        <w:t xml:space="preserve"> има обавезу да, о свом тро</w:t>
      </w:r>
      <w:r w:rsidR="0061506B">
        <w:t>ш</w:t>
      </w:r>
      <w:r w:rsidR="00282AA7" w:rsidRPr="00485757">
        <w:t xml:space="preserve">ку </w:t>
      </w:r>
      <w:r w:rsidRPr="00485757">
        <w:t>врати грађевинско земљиште у првобитно стање, као и да општини надокнади евентуалну насталу штету.</w:t>
      </w:r>
      <w:proofErr w:type="gramEnd"/>
    </w:p>
    <w:p w:rsidR="006F246D" w:rsidRPr="00485757" w:rsidRDefault="006F246D" w:rsidP="006F246D">
      <w:pPr>
        <w:ind w:firstLine="720"/>
        <w:jc w:val="both"/>
      </w:pPr>
      <w:proofErr w:type="gramStart"/>
      <w:r w:rsidRPr="00485757">
        <w:t>Закупац са којим је раскинут уговор о закупу, по достављању доказа да је испунио обавезе и става 1.</w:t>
      </w:r>
      <w:proofErr w:type="gramEnd"/>
      <w:r w:rsidRPr="00485757">
        <w:t xml:space="preserve"> </w:t>
      </w:r>
      <w:proofErr w:type="gramStart"/>
      <w:r w:rsidRPr="00485757">
        <w:t>овог</w:t>
      </w:r>
      <w:proofErr w:type="gramEnd"/>
      <w:r w:rsidRPr="00485757">
        <w:t xml:space="preserve"> члана има право на повраћај уплаћеног износа на име закупнине, у номиналном износу, уколико је закупнина плаћена једнократно, умањеном за депозит (уколико је грађевинско земљиште дато у закуп у поступку јавног оглашавања) и сразмерни део износа закупнине за период држања грађевинског земљишта у закупу. </w:t>
      </w:r>
    </w:p>
    <w:p w:rsidR="001E52F1" w:rsidRPr="00485757" w:rsidRDefault="006F246D" w:rsidP="00443A79">
      <w:pPr>
        <w:ind w:firstLine="720"/>
        <w:jc w:val="both"/>
      </w:pPr>
      <w:r w:rsidRPr="00485757">
        <w:t xml:space="preserve"> </w:t>
      </w:r>
    </w:p>
    <w:p w:rsidR="007511D0" w:rsidRDefault="007511D0" w:rsidP="007511D0">
      <w:pPr>
        <w:jc w:val="center"/>
        <w:rPr>
          <w:b/>
          <w:lang/>
        </w:rPr>
      </w:pPr>
      <w:r w:rsidRPr="00485757">
        <w:rPr>
          <w:b/>
        </w:rPr>
        <w:t>Претварање права закупа у право својине</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Члан</w:t>
      </w:r>
      <w:r w:rsidR="00D32337" w:rsidRPr="00485757">
        <w:rPr>
          <w:b/>
        </w:rPr>
        <w:t xml:space="preserve"> </w:t>
      </w:r>
      <w:r w:rsidR="008C22A6">
        <w:rPr>
          <w:b/>
        </w:rPr>
        <w:t>76</w:t>
      </w:r>
      <w:r w:rsidRPr="00485757">
        <w:rPr>
          <w:b/>
        </w:rPr>
        <w:t>.</w:t>
      </w:r>
      <w:proofErr w:type="gramEnd"/>
    </w:p>
    <w:p w:rsidR="007511D0" w:rsidRPr="00485757" w:rsidRDefault="007511D0" w:rsidP="007511D0">
      <w:pPr>
        <w:jc w:val="both"/>
      </w:pPr>
      <w:r w:rsidRPr="00485757">
        <w:rPr>
          <w:b/>
        </w:rPr>
        <w:tab/>
      </w:r>
      <w:r w:rsidRPr="00485757">
        <w:t xml:space="preserve">Право закупа на изграђеном, односно неизграђеном грађевинском земљишту које је стечено уговором о дугорочном закупу на период од најмање 50 година, закљученим у складу са ранијим законима који уређују област планирања и изградње, </w:t>
      </w:r>
      <w:r w:rsidR="00BA0DA6" w:rsidRPr="00485757">
        <w:t xml:space="preserve">утврђује </w:t>
      </w:r>
      <w:r w:rsidRPr="00485757">
        <w:t xml:space="preserve">право својине под условима и на начин прописан законом, по измирењу укупне закупнине, о </w:t>
      </w:r>
      <w:r w:rsidRPr="00485757">
        <w:lastRenderedPageBreak/>
        <w:t>чему организациона јединица Општинске управе надлежна за имовинско-правне послове издаје потврду.</w:t>
      </w:r>
    </w:p>
    <w:p w:rsidR="007511D0" w:rsidRPr="00485757" w:rsidRDefault="007511D0" w:rsidP="007511D0">
      <w:pPr>
        <w:ind w:firstLine="720"/>
        <w:jc w:val="both"/>
      </w:pPr>
      <w:proofErr w:type="gramStart"/>
      <w:r w:rsidRPr="00485757">
        <w:t>Захтев за издавање потврде из става 1.</w:t>
      </w:r>
      <w:proofErr w:type="gramEnd"/>
      <w:r w:rsidRPr="00485757">
        <w:t xml:space="preserve"> </w:t>
      </w:r>
      <w:proofErr w:type="gramStart"/>
      <w:r w:rsidRPr="00485757">
        <w:t>овог</w:t>
      </w:r>
      <w:proofErr w:type="gramEnd"/>
      <w:r w:rsidRPr="00485757">
        <w:t xml:space="preserve"> члана подноси се организационој јединици </w:t>
      </w:r>
      <w:r w:rsidR="00087289">
        <w:t xml:space="preserve">Општинске управе </w:t>
      </w:r>
      <w:r w:rsidRPr="00485757">
        <w:t>надлежној за имовинско</w:t>
      </w:r>
      <w:r w:rsidR="00426BB1" w:rsidRPr="00485757">
        <w:t>-</w:t>
      </w:r>
      <w:r w:rsidRPr="00485757">
        <w:t xml:space="preserve">правне послове. </w:t>
      </w:r>
    </w:p>
    <w:p w:rsidR="007511D0" w:rsidRPr="00485757" w:rsidRDefault="007511D0" w:rsidP="007511D0">
      <w:pPr>
        <w:ind w:firstLine="720"/>
        <w:jc w:val="both"/>
      </w:pPr>
      <w:proofErr w:type="gramStart"/>
      <w:r w:rsidRPr="00485757">
        <w:t>Уз захтев носилац права закупа доставља доказ да је у целости исплаћена закупнина за уговорени период закупа као и оверену изјаву</w:t>
      </w:r>
      <w:r w:rsidR="00482DEB" w:rsidRPr="00485757">
        <w:t xml:space="preserve"> код јавног бележника</w:t>
      </w:r>
      <w:r w:rsidRPr="00485757">
        <w:t xml:space="preserve"> да није покренуо судски поступак за раскид уговора у року одређеном прописом којим је регулисано питање планирања и изградње.</w:t>
      </w:r>
      <w:proofErr w:type="gramEnd"/>
      <w:r w:rsidRPr="00485757">
        <w:t xml:space="preserve"> </w:t>
      </w:r>
    </w:p>
    <w:p w:rsidR="007511D0" w:rsidRPr="00485757" w:rsidRDefault="007511D0" w:rsidP="007511D0">
      <w:pPr>
        <w:ind w:firstLine="720"/>
        <w:jc w:val="both"/>
      </w:pPr>
      <w:proofErr w:type="gramStart"/>
      <w:r w:rsidRPr="00485757">
        <w:t xml:space="preserve">По прибављању информације од Општинског правобранилаштва у вези </w:t>
      </w:r>
      <w:r w:rsidR="00087289">
        <w:t xml:space="preserve">са </w:t>
      </w:r>
      <w:r w:rsidRPr="00485757">
        <w:t>изјав</w:t>
      </w:r>
      <w:r w:rsidR="00087289">
        <w:t>ом</w:t>
      </w:r>
      <w:r w:rsidRPr="00485757">
        <w:t xml:space="preserve"> из претходног става, организациона јединица </w:t>
      </w:r>
      <w:r w:rsidR="00087289">
        <w:t xml:space="preserve">Општинске управе </w:t>
      </w:r>
      <w:r w:rsidRPr="00485757">
        <w:t>надлежна за имовинско-правне послове издаје подносиоцу захтева потврду у смислу става 1.</w:t>
      </w:r>
      <w:proofErr w:type="gramEnd"/>
      <w:r w:rsidRPr="00485757">
        <w:t xml:space="preserve"> </w:t>
      </w:r>
      <w:proofErr w:type="gramStart"/>
      <w:r w:rsidRPr="00485757">
        <w:t>овог</w:t>
      </w:r>
      <w:proofErr w:type="gramEnd"/>
      <w:r w:rsidRPr="00485757">
        <w:t xml:space="preserve"> члана заједно са изјашњењем Општинског правобранилаштва у вези </w:t>
      </w:r>
      <w:r w:rsidR="00087289">
        <w:t xml:space="preserve">са </w:t>
      </w:r>
      <w:r w:rsidRPr="00485757">
        <w:t>изјав</w:t>
      </w:r>
      <w:r w:rsidR="00087289">
        <w:t>ом</w:t>
      </w:r>
      <w:r w:rsidRPr="00485757">
        <w:t xml:space="preserve"> из претходног става на основу које документације Републички геодетски завод доноси решење о претварању права закупа у право својине на предметном грађевинском земљишту у корист подносиоца захтева.  </w:t>
      </w:r>
    </w:p>
    <w:p w:rsidR="0028515E" w:rsidRPr="00485757" w:rsidRDefault="0028515E" w:rsidP="007511D0">
      <w:pPr>
        <w:jc w:val="both"/>
        <w:rPr>
          <w:b/>
        </w:rPr>
      </w:pPr>
    </w:p>
    <w:p w:rsidR="007511D0" w:rsidRPr="00485757" w:rsidRDefault="0018403B" w:rsidP="007511D0">
      <w:pPr>
        <w:jc w:val="both"/>
        <w:rPr>
          <w:b/>
        </w:rPr>
      </w:pPr>
      <w:r w:rsidRPr="00485757">
        <w:rPr>
          <w:b/>
        </w:rPr>
        <w:t>X</w:t>
      </w:r>
      <w:r w:rsidR="00AF3A97">
        <w:rPr>
          <w:b/>
        </w:rPr>
        <w:t>I</w:t>
      </w:r>
      <w:r w:rsidR="007511D0" w:rsidRPr="00485757">
        <w:rPr>
          <w:b/>
        </w:rPr>
        <w:t xml:space="preserve"> МЕЂУСОБНО РАСПОЛАГАЊЕ ВЛАСНИКА ГРАЂЕВИНСКОГ ЗЕМЉИШТА У ЈАВНОЈ СВОЈИНИ</w:t>
      </w:r>
    </w:p>
    <w:p w:rsidR="007511D0" w:rsidRPr="00485757" w:rsidRDefault="007511D0" w:rsidP="007511D0">
      <w:pPr>
        <w:jc w:val="both"/>
        <w:rPr>
          <w:b/>
        </w:rPr>
      </w:pPr>
    </w:p>
    <w:p w:rsidR="007511D0" w:rsidRDefault="007511D0" w:rsidP="007511D0">
      <w:pPr>
        <w:jc w:val="center"/>
        <w:rPr>
          <w:b/>
          <w:lang/>
        </w:rPr>
      </w:pPr>
      <w:r w:rsidRPr="00485757">
        <w:rPr>
          <w:b/>
        </w:rPr>
        <w:t>Појам међусобног располагање власника грађевинског земљишта у јавној својини</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8C22A6">
        <w:rPr>
          <w:b/>
        </w:rPr>
        <w:t>77</w:t>
      </w:r>
      <w:r w:rsidRPr="00485757">
        <w:rPr>
          <w:b/>
        </w:rPr>
        <w:t>.</w:t>
      </w:r>
      <w:proofErr w:type="gramEnd"/>
    </w:p>
    <w:p w:rsidR="007511D0" w:rsidRPr="00485757" w:rsidRDefault="007511D0" w:rsidP="007511D0">
      <w:pPr>
        <w:jc w:val="both"/>
      </w:pPr>
      <w:r w:rsidRPr="00485757">
        <w:tab/>
      </w:r>
      <w:proofErr w:type="gramStart"/>
      <w:r w:rsidRPr="00485757">
        <w:t>Међусобно располагање власника грађевинског земљишта у јавној својини је пренос права јавне својине на грађевинском земљишту између носилаца права јавне својине.</w:t>
      </w:r>
      <w:proofErr w:type="gramEnd"/>
    </w:p>
    <w:p w:rsidR="007511D0" w:rsidRPr="00485757" w:rsidRDefault="007511D0" w:rsidP="007511D0">
      <w:pPr>
        <w:jc w:val="both"/>
      </w:pPr>
      <w:r w:rsidRPr="00485757">
        <w:tab/>
      </w:r>
      <w:proofErr w:type="gramStart"/>
      <w:r w:rsidRPr="00485757">
        <w:t>Под међусобним располагањем из става 1.</w:t>
      </w:r>
      <w:proofErr w:type="gramEnd"/>
      <w:r w:rsidRPr="00485757">
        <w:t xml:space="preserve"> </w:t>
      </w:r>
      <w:proofErr w:type="gramStart"/>
      <w:r w:rsidRPr="00485757">
        <w:t>овог</w:t>
      </w:r>
      <w:proofErr w:type="gramEnd"/>
      <w:r w:rsidRPr="00485757">
        <w:t xml:space="preserve"> члана, подразумева се и давање грађевинског земљишта у закуп и размена.</w:t>
      </w:r>
    </w:p>
    <w:p w:rsidR="007A76C0" w:rsidRPr="00B172AC" w:rsidRDefault="007A76C0" w:rsidP="007511D0">
      <w:pPr>
        <w:jc w:val="both"/>
      </w:pPr>
    </w:p>
    <w:p w:rsidR="007511D0" w:rsidRDefault="007511D0" w:rsidP="007511D0">
      <w:pPr>
        <w:jc w:val="center"/>
        <w:rPr>
          <w:b/>
          <w:lang/>
        </w:rPr>
      </w:pPr>
      <w:r w:rsidRPr="00485757">
        <w:rPr>
          <w:b/>
        </w:rPr>
        <w:t>Располагање власника грађевинског земљишта у јавној својини</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8C22A6">
        <w:rPr>
          <w:b/>
        </w:rPr>
        <w:t>78</w:t>
      </w:r>
      <w:r w:rsidRPr="00485757">
        <w:rPr>
          <w:b/>
        </w:rPr>
        <w:t>.</w:t>
      </w:r>
      <w:proofErr w:type="gramEnd"/>
    </w:p>
    <w:p w:rsidR="007511D0" w:rsidRPr="00485757" w:rsidRDefault="007511D0" w:rsidP="007511D0">
      <w:pPr>
        <w:jc w:val="both"/>
      </w:pPr>
      <w:r w:rsidRPr="00485757">
        <w:tab/>
        <w:t xml:space="preserve">Међусобно располагање између носилаца права јавне својине на грађевинском земљишту врши се непосредном погодбом, по тржишним условима, с тим да се грађевинско земљиште може отуђити или дати у закуп без накнаде, односно по цени, односно закупнини која је мања од тржишне у складу са законом, </w:t>
      </w:r>
      <w:r w:rsidR="00DC72E3" w:rsidRPr="00485757">
        <w:t>подзаконсим актима</w:t>
      </w:r>
      <w:r w:rsidRPr="00485757">
        <w:t xml:space="preserve"> и овом одлуком.</w:t>
      </w:r>
    </w:p>
    <w:p w:rsidR="007511D0" w:rsidRPr="00485757" w:rsidRDefault="007511D0" w:rsidP="007511D0">
      <w:pPr>
        <w:jc w:val="both"/>
      </w:pPr>
      <w:r w:rsidRPr="00485757">
        <w:tab/>
      </w:r>
      <w:proofErr w:type="gramStart"/>
      <w:r w:rsidRPr="00485757">
        <w:t>У случају да се међусобно располагање између носилаца права јавне својине на грађевинском земљишту врши по тржишним условима, тржишну вредност грађевинског земљишта утврђује републички орган надлежан за процену тржишне вредности.</w:t>
      </w:r>
      <w:proofErr w:type="gramEnd"/>
    </w:p>
    <w:p w:rsidR="007511D0" w:rsidRDefault="007511D0" w:rsidP="007511D0">
      <w:pPr>
        <w:jc w:val="both"/>
        <w:rPr>
          <w:lang/>
        </w:rPr>
      </w:pPr>
      <w:r w:rsidRPr="00485757">
        <w:tab/>
      </w:r>
      <w:proofErr w:type="gramStart"/>
      <w:r w:rsidRPr="00485757">
        <w:t>Одлуку о располагању из става 1.</w:t>
      </w:r>
      <w:proofErr w:type="gramEnd"/>
      <w:r w:rsidRPr="00485757">
        <w:t xml:space="preserve"> </w:t>
      </w:r>
      <w:proofErr w:type="gramStart"/>
      <w:r w:rsidRPr="00485757">
        <w:t>овог</w:t>
      </w:r>
      <w:proofErr w:type="gramEnd"/>
      <w:r w:rsidRPr="00485757">
        <w:t xml:space="preserve"> члана на грађевинском земљишту у јавној својини Општине, доноси Скупштина општине.</w:t>
      </w:r>
    </w:p>
    <w:p w:rsidR="00017A31" w:rsidRDefault="00017A31" w:rsidP="007511D0">
      <w:pPr>
        <w:jc w:val="both"/>
        <w:rPr>
          <w:lang/>
        </w:rPr>
      </w:pPr>
    </w:p>
    <w:p w:rsidR="00017A31" w:rsidRDefault="00017A31" w:rsidP="007511D0">
      <w:pPr>
        <w:jc w:val="both"/>
        <w:rPr>
          <w:lang/>
        </w:rPr>
      </w:pPr>
    </w:p>
    <w:p w:rsidR="00017A31" w:rsidRDefault="00017A31" w:rsidP="007511D0">
      <w:pPr>
        <w:jc w:val="both"/>
        <w:rPr>
          <w:lang/>
        </w:rPr>
      </w:pPr>
    </w:p>
    <w:p w:rsidR="00017A31" w:rsidRPr="00017A31" w:rsidRDefault="00017A31" w:rsidP="007511D0">
      <w:pPr>
        <w:jc w:val="both"/>
        <w:rPr>
          <w:lang/>
        </w:rPr>
      </w:pPr>
    </w:p>
    <w:p w:rsidR="00D203A6" w:rsidRPr="00485757" w:rsidRDefault="00D203A6" w:rsidP="007511D0">
      <w:pPr>
        <w:jc w:val="both"/>
      </w:pPr>
    </w:p>
    <w:p w:rsidR="007511D0" w:rsidRPr="00485757" w:rsidRDefault="00084BC6" w:rsidP="007511D0">
      <w:pPr>
        <w:jc w:val="both"/>
        <w:rPr>
          <w:b/>
        </w:rPr>
      </w:pPr>
      <w:r w:rsidRPr="00485757">
        <w:rPr>
          <w:b/>
        </w:rPr>
        <w:lastRenderedPageBreak/>
        <w:t>XI</w:t>
      </w:r>
      <w:r w:rsidR="00AF3A97">
        <w:rPr>
          <w:b/>
        </w:rPr>
        <w:t>I</w:t>
      </w:r>
      <w:r w:rsidR="007511D0" w:rsidRPr="00485757">
        <w:rPr>
          <w:b/>
        </w:rPr>
        <w:t xml:space="preserve"> ПРИБАВЉАЊЕ ГРАЂЕВИНСКОГ ЗЕМЉИШТА У ЈАВНУ СВОЈИНУ ОПШТИНЕ </w:t>
      </w:r>
    </w:p>
    <w:p w:rsidR="007511D0" w:rsidRPr="00485757" w:rsidRDefault="007511D0" w:rsidP="007511D0">
      <w:pPr>
        <w:jc w:val="both"/>
        <w:rPr>
          <w:b/>
        </w:rPr>
      </w:pPr>
    </w:p>
    <w:p w:rsidR="007511D0" w:rsidRPr="00485757" w:rsidRDefault="007511D0" w:rsidP="007511D0">
      <w:pPr>
        <w:jc w:val="center"/>
        <w:rPr>
          <w:b/>
        </w:rPr>
      </w:pPr>
      <w:proofErr w:type="gramStart"/>
      <w:r w:rsidRPr="00485757">
        <w:rPr>
          <w:b/>
        </w:rPr>
        <w:t xml:space="preserve">Члан </w:t>
      </w:r>
      <w:r w:rsidR="008C22A6">
        <w:rPr>
          <w:b/>
        </w:rPr>
        <w:t>79</w:t>
      </w:r>
      <w:r w:rsidRPr="00485757">
        <w:rPr>
          <w:b/>
        </w:rPr>
        <w:t>.</w:t>
      </w:r>
      <w:proofErr w:type="gramEnd"/>
    </w:p>
    <w:p w:rsidR="007511D0" w:rsidRPr="00485757" w:rsidRDefault="007511D0" w:rsidP="007511D0">
      <w:pPr>
        <w:jc w:val="both"/>
        <w:rPr>
          <w:strike/>
        </w:rPr>
      </w:pPr>
      <w:r w:rsidRPr="00485757">
        <w:tab/>
      </w:r>
      <w:proofErr w:type="gramStart"/>
      <w:r w:rsidRPr="00485757">
        <w:t>Грађевинско земљиште се прибавља у јавну својину Општине у складу са одредбама закона којим је уређена јавна својина.</w:t>
      </w:r>
      <w:proofErr w:type="gramEnd"/>
    </w:p>
    <w:p w:rsidR="007511D0" w:rsidRPr="00485757" w:rsidRDefault="007511D0" w:rsidP="007511D0">
      <w:pPr>
        <w:jc w:val="both"/>
      </w:pPr>
      <w:r w:rsidRPr="00485757">
        <w:tab/>
      </w:r>
      <w:proofErr w:type="gramStart"/>
      <w:r w:rsidRPr="00485757">
        <w:t>Прибављање грађевинског земљишта у јавну својину Општине спроводи се у поступку јавног надметања или прикупљања писмених понуда, а изузетно непосредном погодбом, под условима утврђеним законом</w:t>
      </w:r>
      <w:r w:rsidR="00F54DC2">
        <w:t>, подзаконским актима</w:t>
      </w:r>
      <w:r w:rsidRPr="00485757">
        <w:t xml:space="preserve"> и овом одлуком.</w:t>
      </w:r>
      <w:proofErr w:type="gramEnd"/>
    </w:p>
    <w:p w:rsidR="007511D0" w:rsidRPr="00485757" w:rsidRDefault="007511D0" w:rsidP="007511D0">
      <w:pPr>
        <w:jc w:val="both"/>
      </w:pPr>
      <w:r w:rsidRPr="00485757">
        <w:tab/>
      </w:r>
      <w:proofErr w:type="gramStart"/>
      <w:r w:rsidRPr="00485757">
        <w:t xml:space="preserve">Највиша купопродајна цена грађевинског земљишта које се прибавља у јавну својину </w:t>
      </w:r>
      <w:r w:rsidR="003D284F" w:rsidRPr="00485757">
        <w:t>Општине</w:t>
      </w:r>
      <w:r w:rsidRPr="00485757">
        <w:t xml:space="preserve"> је тржишна вредност предметне непокретности.</w:t>
      </w:r>
      <w:proofErr w:type="gramEnd"/>
    </w:p>
    <w:p w:rsidR="007511D0" w:rsidRPr="00655B50" w:rsidRDefault="007511D0" w:rsidP="007511D0">
      <w:pPr>
        <w:jc w:val="both"/>
      </w:pPr>
      <w:r w:rsidRPr="00655B50">
        <w:tab/>
      </w:r>
      <w:proofErr w:type="gramStart"/>
      <w:r w:rsidRPr="00655B50">
        <w:t>Тржишн</w:t>
      </w:r>
      <w:r w:rsidR="00F54DC2">
        <w:t>а</w:t>
      </w:r>
      <w:r w:rsidRPr="00655B50">
        <w:t xml:space="preserve"> вредност грађевинског земљишта </w:t>
      </w:r>
      <w:r w:rsidR="00712AB6" w:rsidRPr="00655B50">
        <w:t>из става 3.</w:t>
      </w:r>
      <w:proofErr w:type="gramEnd"/>
      <w:r w:rsidR="00712AB6" w:rsidRPr="00655B50">
        <w:t xml:space="preserve"> </w:t>
      </w:r>
      <w:proofErr w:type="gramStart"/>
      <w:r w:rsidR="00AA2B41" w:rsidRPr="00655B50">
        <w:t>о</w:t>
      </w:r>
      <w:r w:rsidR="00712AB6" w:rsidRPr="00655B50">
        <w:t>вог</w:t>
      </w:r>
      <w:proofErr w:type="gramEnd"/>
      <w:r w:rsidR="00712AB6" w:rsidRPr="00655B50">
        <w:t xml:space="preserve"> члана утврђује се на основу акта надлежног пореског органа, лиценцираног проценитеља или другог надлежног органа. </w:t>
      </w:r>
    </w:p>
    <w:p w:rsidR="007511D0" w:rsidRPr="00485757" w:rsidRDefault="007511D0" w:rsidP="007511D0">
      <w:pPr>
        <w:jc w:val="both"/>
      </w:pPr>
      <w:r w:rsidRPr="00485757">
        <w:tab/>
        <w:t xml:space="preserve">Грађевинско земљиште се може прибавити у јавну својину </w:t>
      </w:r>
      <w:r w:rsidR="001C3879" w:rsidRPr="00485757">
        <w:t>Општине</w:t>
      </w:r>
      <w:r w:rsidRPr="00485757">
        <w:t xml:space="preserve"> непосредном погодбом, али не изнад процењене тржишне вредности непокретности, под условима из закона којим је регулисано питање јавне својине и </w:t>
      </w:r>
      <w:r w:rsidR="007814A2" w:rsidRPr="00485757">
        <w:t>подзаконским актима</w:t>
      </w:r>
      <w:r w:rsidRPr="00485757">
        <w:t>, ако у конкретном случају то представља једино могуће решење, под којим се подразумева:</w:t>
      </w:r>
    </w:p>
    <w:p w:rsidR="007511D0" w:rsidRPr="00485757" w:rsidRDefault="007511D0" w:rsidP="007511D0">
      <w:pPr>
        <w:jc w:val="both"/>
      </w:pPr>
      <w:r w:rsidRPr="00485757">
        <w:tab/>
        <w:t xml:space="preserve">- случај када грађевинско земљиште које се прибавља у јавну својину по својим карактеристикама једино одговара потребама Општине, односно правних лица које је основала Општина, с тим да решење којим се прибавља грађевинско земљиште садржи образложење разлога оправданости и целисходности прибављања и разлоге због којих се прибављање не би могло реализовати јавним надметањем, односно прикупљањем </w:t>
      </w:r>
      <w:r w:rsidR="00E22DE3" w:rsidRPr="00485757">
        <w:t xml:space="preserve">писмених </w:t>
      </w:r>
      <w:r w:rsidRPr="00485757">
        <w:t>понуда;</w:t>
      </w:r>
    </w:p>
    <w:p w:rsidR="007511D0" w:rsidRPr="00485757" w:rsidRDefault="007511D0" w:rsidP="007511D0">
      <w:pPr>
        <w:jc w:val="both"/>
      </w:pPr>
      <w:r w:rsidRPr="00485757">
        <w:tab/>
        <w:t xml:space="preserve">- </w:t>
      </w:r>
      <w:proofErr w:type="gramStart"/>
      <w:r w:rsidRPr="00485757">
        <w:t>случај</w:t>
      </w:r>
      <w:proofErr w:type="gramEnd"/>
      <w:r w:rsidRPr="00485757">
        <w:t xml:space="preserve"> када се ради о међусобном располагању изме</w:t>
      </w:r>
      <w:r w:rsidR="00E22DE3" w:rsidRPr="00485757">
        <w:t>ђу носилаца права јавне својине;</w:t>
      </w:r>
    </w:p>
    <w:p w:rsidR="00E22DE3" w:rsidRPr="00485757" w:rsidRDefault="00E22DE3" w:rsidP="007511D0">
      <w:pPr>
        <w:jc w:val="both"/>
      </w:pPr>
      <w:r w:rsidRPr="00485757">
        <w:tab/>
        <w:t xml:space="preserve">- </w:t>
      </w:r>
      <w:proofErr w:type="gramStart"/>
      <w:r w:rsidRPr="00485757">
        <w:t>случај</w:t>
      </w:r>
      <w:proofErr w:type="gramEnd"/>
      <w:r w:rsidRPr="00485757">
        <w:t xml:space="preserve"> прибављања непокретности у јавну својину путем размене, ако је та размена у интересу Општине, уз испуњење свих услова прописаних законом који регулише</w:t>
      </w:r>
      <w:r w:rsidR="001C3455" w:rsidRPr="00485757">
        <w:t xml:space="preserve"> област</w:t>
      </w:r>
      <w:r w:rsidRPr="00485757">
        <w:t xml:space="preserve"> јавн</w:t>
      </w:r>
      <w:r w:rsidR="001C3455" w:rsidRPr="00485757">
        <w:t>е</w:t>
      </w:r>
      <w:r w:rsidRPr="00485757">
        <w:t xml:space="preserve"> својин</w:t>
      </w:r>
      <w:r w:rsidR="001C3455" w:rsidRPr="00485757">
        <w:t>е</w:t>
      </w:r>
      <w:r w:rsidRPr="00485757">
        <w:t>.</w:t>
      </w:r>
    </w:p>
    <w:p w:rsidR="007511D0" w:rsidRPr="00485757" w:rsidRDefault="007511D0" w:rsidP="007511D0">
      <w:pPr>
        <w:jc w:val="both"/>
        <w:rPr>
          <w:color w:val="000000" w:themeColor="text1"/>
        </w:rPr>
      </w:pPr>
      <w:r w:rsidRPr="00485757">
        <w:tab/>
      </w:r>
      <w:proofErr w:type="gramStart"/>
      <w:r w:rsidRPr="00485757">
        <w:rPr>
          <w:color w:val="000000" w:themeColor="text1"/>
        </w:rPr>
        <w:t>Грађевинско земљиште се може прибавити у јавну својину Општине и бестеретним правним послом (поклон или једнострана изјава воље) у складу са законом којим је регулисан ванпарнични поступак односно законом којим је регулисана јавнобележника делатност.</w:t>
      </w:r>
      <w:proofErr w:type="gramEnd"/>
      <w:r w:rsidRPr="00485757">
        <w:rPr>
          <w:color w:val="000000" w:themeColor="text1"/>
        </w:rPr>
        <w:t xml:space="preserve"> </w:t>
      </w:r>
    </w:p>
    <w:p w:rsidR="00031157" w:rsidRPr="008417A9" w:rsidRDefault="007511D0" w:rsidP="008417A9">
      <w:pPr>
        <w:jc w:val="both"/>
      </w:pPr>
      <w:r w:rsidRPr="00485757">
        <w:tab/>
      </w:r>
      <w:proofErr w:type="gramStart"/>
      <w:r w:rsidRPr="00485757">
        <w:t>Одредбе ове одлуке које се односе на поступак отуђења грађевинског земљишта, сходно се примењују и на поступак прибављања грађевинског земљишта у јавну својину општине.</w:t>
      </w:r>
      <w:proofErr w:type="gramEnd"/>
    </w:p>
    <w:p w:rsidR="008C22A6" w:rsidRPr="008C22A6" w:rsidRDefault="008C22A6" w:rsidP="006C1014">
      <w:pPr>
        <w:rPr>
          <w:b/>
        </w:rPr>
      </w:pPr>
    </w:p>
    <w:p w:rsidR="007511D0" w:rsidRDefault="007511D0" w:rsidP="007511D0">
      <w:pPr>
        <w:jc w:val="center"/>
        <w:rPr>
          <w:b/>
          <w:lang/>
        </w:rPr>
      </w:pPr>
      <w:r w:rsidRPr="00485757">
        <w:rPr>
          <w:b/>
        </w:rPr>
        <w:t>Јавни оглас о прибављању грађевинског земљишта</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8C22A6">
        <w:rPr>
          <w:b/>
        </w:rPr>
        <w:t>80</w:t>
      </w:r>
      <w:r w:rsidRPr="00485757">
        <w:rPr>
          <w:b/>
        </w:rPr>
        <w:t>.</w:t>
      </w:r>
      <w:proofErr w:type="gramEnd"/>
    </w:p>
    <w:p w:rsidR="007511D0" w:rsidRPr="00485757" w:rsidRDefault="007511D0" w:rsidP="007511D0">
      <w:pPr>
        <w:jc w:val="both"/>
      </w:pPr>
      <w:r w:rsidRPr="00485757">
        <w:tab/>
      </w:r>
      <w:proofErr w:type="gramStart"/>
      <w:r w:rsidRPr="00485757">
        <w:t xml:space="preserve">Након доношења одлуке о приступању прибављању грађевинског земљишта у јавну својину Општине, Комисија објављује оглас о спровођењу поступка јавног надметања или прикупљања </w:t>
      </w:r>
      <w:r w:rsidR="00775628">
        <w:t>писмених</w:t>
      </w:r>
      <w:r w:rsidRPr="00485757">
        <w:t xml:space="preserve"> понуда за прибављање непокретности у јавну својину.</w:t>
      </w:r>
      <w:proofErr w:type="gramEnd"/>
    </w:p>
    <w:p w:rsidR="007511D0" w:rsidRPr="00485757" w:rsidRDefault="007511D0" w:rsidP="007511D0">
      <w:pPr>
        <w:jc w:val="both"/>
      </w:pPr>
      <w:r w:rsidRPr="00485757">
        <w:tab/>
      </w:r>
      <w:proofErr w:type="gramStart"/>
      <w:r w:rsidRPr="00485757">
        <w:t>Јавни оглас за прибављање грађевинског земљишта припрема и објављује Комисија.</w:t>
      </w:r>
      <w:proofErr w:type="gramEnd"/>
    </w:p>
    <w:p w:rsidR="007511D0" w:rsidRPr="00485757" w:rsidRDefault="007511D0" w:rsidP="007511D0">
      <w:pPr>
        <w:jc w:val="both"/>
      </w:pPr>
      <w:r w:rsidRPr="00485757">
        <w:lastRenderedPageBreak/>
        <w:tab/>
      </w:r>
      <w:proofErr w:type="gramStart"/>
      <w:r w:rsidRPr="00485757">
        <w:t>Јавни оглас се објављује у дневном листу који се дистрибуира на це</w:t>
      </w:r>
      <w:r w:rsidR="00E815C4" w:rsidRPr="00485757">
        <w:t>лој територији Републике Србије</w:t>
      </w:r>
      <w:r w:rsidRPr="00485757">
        <w:t xml:space="preserve"> и званичном сајту Општине.</w:t>
      </w:r>
      <w:proofErr w:type="gramEnd"/>
    </w:p>
    <w:p w:rsidR="007511D0" w:rsidRPr="00485757" w:rsidRDefault="007511D0" w:rsidP="007511D0">
      <w:pPr>
        <w:jc w:val="both"/>
      </w:pPr>
      <w:r w:rsidRPr="00485757">
        <w:tab/>
        <w:t>Јавни оглас о јавном надметању, односно прикупљању понуда за прибављање грађевинског земљишта садржи нарочито:</w:t>
      </w:r>
    </w:p>
    <w:p w:rsidR="007511D0" w:rsidRPr="00485757" w:rsidRDefault="007511D0" w:rsidP="007511D0">
      <w:pPr>
        <w:jc w:val="both"/>
      </w:pPr>
      <w:r w:rsidRPr="00485757">
        <w:tab/>
        <w:t xml:space="preserve">1. </w:t>
      </w:r>
      <w:proofErr w:type="gramStart"/>
      <w:r w:rsidRPr="00485757">
        <w:t>назив</w:t>
      </w:r>
      <w:proofErr w:type="gramEnd"/>
      <w:r w:rsidRPr="00485757">
        <w:t xml:space="preserve"> </w:t>
      </w:r>
      <w:r w:rsidR="00E815C4" w:rsidRPr="00485757">
        <w:t>органа</w:t>
      </w:r>
      <w:r w:rsidRPr="00485757">
        <w:t xml:space="preserve"> за чије потребе се грађевинско земљиште прибавља у јавну својину (назив купца);</w:t>
      </w:r>
    </w:p>
    <w:p w:rsidR="007511D0" w:rsidRPr="00485757" w:rsidRDefault="007511D0" w:rsidP="007511D0">
      <w:pPr>
        <w:jc w:val="both"/>
      </w:pPr>
      <w:r w:rsidRPr="00485757">
        <w:tab/>
        <w:t xml:space="preserve">2. </w:t>
      </w:r>
      <w:proofErr w:type="gramStart"/>
      <w:r w:rsidRPr="00485757">
        <w:t>карактеристике</w:t>
      </w:r>
      <w:proofErr w:type="gramEnd"/>
      <w:r w:rsidRPr="00485757">
        <w:t xml:space="preserve"> грађевинског земљишта које се прибавља у јавну својину;</w:t>
      </w:r>
    </w:p>
    <w:p w:rsidR="007511D0" w:rsidRPr="00485757" w:rsidRDefault="007511D0" w:rsidP="007511D0">
      <w:pPr>
        <w:jc w:val="both"/>
      </w:pPr>
      <w:r w:rsidRPr="00485757">
        <w:tab/>
        <w:t xml:space="preserve">3. </w:t>
      </w:r>
      <w:proofErr w:type="gramStart"/>
      <w:r w:rsidRPr="00485757">
        <w:t>ближе</w:t>
      </w:r>
      <w:proofErr w:type="gramEnd"/>
      <w:r w:rsidRPr="00485757">
        <w:t xml:space="preserve"> услове за прибављање грађевинског земљишта у јавну својину (у погледу рокова плаћања, дана увођења у посед и сл.);</w:t>
      </w:r>
    </w:p>
    <w:p w:rsidR="007511D0" w:rsidRPr="00485757" w:rsidRDefault="007511D0" w:rsidP="007511D0">
      <w:pPr>
        <w:jc w:val="both"/>
      </w:pPr>
      <w:r w:rsidRPr="00485757">
        <w:tab/>
        <w:t>4. обавезу подносиоца пријаве за учествовање у поступку јавног надметања, односно понуде за учествовање у поступку прикупљања писмених понуда, да уз пријаву, односно понуду достави одговарајући доказ о праву својине на грађевинском земљишту које је предмет прибављања у јавну својину и уписана у одговарајућу јавну књигу о евиденцији непокретности и правима на њима</w:t>
      </w:r>
      <w:r w:rsidR="00673F1B" w:rsidRPr="00485757">
        <w:t xml:space="preserve"> и др</w:t>
      </w:r>
      <w:r w:rsidRPr="00485757">
        <w:t>;</w:t>
      </w:r>
    </w:p>
    <w:p w:rsidR="007511D0" w:rsidRPr="00485757" w:rsidRDefault="007511D0" w:rsidP="007511D0">
      <w:pPr>
        <w:jc w:val="both"/>
      </w:pPr>
      <w:r w:rsidRPr="00485757">
        <w:tab/>
        <w:t>5. обавезу власника грађевинског земљишта која се нуди да достави изјаву да на истој не постоје права трећих лица, да није оптерећена теретима, да није под спором, нити под забраном располагања, да није предмет теретног или бестеретног правног посла, нити уговора о доживотном издржавању и да не постоје друге сметње за пренос права својине, као и изјаву да уколико се утврди да на непокретности која се нуди постоји било какав терет, продавац се обавезује да га отклони о свом трошку, односно да купцу пружи заштиту од евикције и сноси сву одговорност за евентуалне правне недостатке;</w:t>
      </w:r>
    </w:p>
    <w:p w:rsidR="007511D0" w:rsidRPr="00485757" w:rsidRDefault="007511D0" w:rsidP="007511D0">
      <w:pPr>
        <w:jc w:val="both"/>
      </w:pPr>
      <w:r w:rsidRPr="00485757">
        <w:tab/>
        <w:t xml:space="preserve">6. </w:t>
      </w:r>
      <w:proofErr w:type="gramStart"/>
      <w:r w:rsidRPr="00485757">
        <w:t>обавезу</w:t>
      </w:r>
      <w:proofErr w:type="gramEnd"/>
      <w:r w:rsidRPr="00485757">
        <w:t xml:space="preserve"> подносиоца пријаве, односно понуде да уз пријаву, односно понуду достави доказ да су измирени сви трошкови коришћења непокретности која се нуди (утрошена електрична енергија, трошкови комуналних услуга, порез на имовину и друго);</w:t>
      </w:r>
    </w:p>
    <w:p w:rsidR="007511D0" w:rsidRPr="00485757" w:rsidRDefault="007511D0" w:rsidP="007511D0">
      <w:pPr>
        <w:jc w:val="both"/>
      </w:pPr>
      <w:r w:rsidRPr="00485757">
        <w:tab/>
        <w:t xml:space="preserve">7. </w:t>
      </w:r>
      <w:proofErr w:type="gramStart"/>
      <w:r w:rsidRPr="00485757">
        <w:t>критеријум</w:t>
      </w:r>
      <w:r w:rsidR="004D22C6" w:rsidRPr="00485757">
        <w:t>е</w:t>
      </w:r>
      <w:proofErr w:type="gramEnd"/>
      <w:r w:rsidRPr="00485757">
        <w:t xml:space="preserve"> за избор најповољнијег понуђача;</w:t>
      </w:r>
    </w:p>
    <w:p w:rsidR="007511D0" w:rsidRPr="00485757" w:rsidRDefault="007511D0" w:rsidP="007511D0">
      <w:pPr>
        <w:jc w:val="both"/>
      </w:pPr>
      <w:r w:rsidRPr="00485757">
        <w:tab/>
        <w:t xml:space="preserve">8. </w:t>
      </w:r>
      <w:proofErr w:type="gramStart"/>
      <w:r w:rsidRPr="00485757">
        <w:t>обавезан</w:t>
      </w:r>
      <w:proofErr w:type="gramEnd"/>
      <w:r w:rsidRPr="00485757">
        <w:t xml:space="preserve"> садржај пријаве, односно понуде и исправе које је потребно доставити уз пријаву, односно понуду;</w:t>
      </w:r>
    </w:p>
    <w:p w:rsidR="007511D0" w:rsidRPr="00485757" w:rsidRDefault="007511D0" w:rsidP="007511D0">
      <w:pPr>
        <w:jc w:val="both"/>
      </w:pPr>
      <w:r w:rsidRPr="00485757">
        <w:tab/>
        <w:t xml:space="preserve">9. </w:t>
      </w:r>
      <w:proofErr w:type="gramStart"/>
      <w:r w:rsidRPr="00485757">
        <w:t>адресу</w:t>
      </w:r>
      <w:proofErr w:type="gramEnd"/>
      <w:r w:rsidRPr="00485757">
        <w:t xml:space="preserve"> за достављање пријаве, односно понуде;</w:t>
      </w:r>
    </w:p>
    <w:p w:rsidR="007511D0" w:rsidRPr="00485757" w:rsidRDefault="007511D0" w:rsidP="007511D0">
      <w:pPr>
        <w:jc w:val="both"/>
      </w:pPr>
      <w:r w:rsidRPr="00485757">
        <w:tab/>
        <w:t xml:space="preserve">10. </w:t>
      </w:r>
      <w:proofErr w:type="gramStart"/>
      <w:r w:rsidRPr="00485757">
        <w:t>рок</w:t>
      </w:r>
      <w:proofErr w:type="gramEnd"/>
      <w:r w:rsidRPr="00485757">
        <w:t xml:space="preserve"> за подношење пријаве, односно понуде;</w:t>
      </w:r>
    </w:p>
    <w:p w:rsidR="007511D0" w:rsidRPr="00485757" w:rsidRDefault="007511D0" w:rsidP="007511D0">
      <w:pPr>
        <w:jc w:val="both"/>
      </w:pPr>
      <w:r w:rsidRPr="00485757">
        <w:tab/>
        <w:t xml:space="preserve">11. </w:t>
      </w:r>
      <w:proofErr w:type="gramStart"/>
      <w:r w:rsidRPr="00485757">
        <w:t>место</w:t>
      </w:r>
      <w:proofErr w:type="gramEnd"/>
      <w:r w:rsidRPr="00485757">
        <w:t xml:space="preserve"> и време одржавања јавног надметања, односно отварања понуда;</w:t>
      </w:r>
    </w:p>
    <w:p w:rsidR="007511D0" w:rsidRPr="00485757" w:rsidRDefault="007511D0" w:rsidP="007511D0">
      <w:pPr>
        <w:jc w:val="both"/>
      </w:pPr>
      <w:r w:rsidRPr="00485757">
        <w:tab/>
        <w:t xml:space="preserve">12. </w:t>
      </w:r>
      <w:proofErr w:type="gramStart"/>
      <w:r w:rsidRPr="00485757">
        <w:t>обавештење</w:t>
      </w:r>
      <w:proofErr w:type="gramEnd"/>
      <w:r w:rsidRPr="00485757">
        <w:t xml:space="preserve"> да подносиоци неблаговремене и непотпуне пријаве, односно понуде неће моћи да учествују у поступку јавног надметања, односно прикупљања писмених понуда, односно да ће исте бити одбачене.</w:t>
      </w:r>
    </w:p>
    <w:p w:rsidR="007511D0" w:rsidRPr="00485757" w:rsidRDefault="007511D0" w:rsidP="007511D0">
      <w:pPr>
        <w:jc w:val="both"/>
      </w:pPr>
      <w:r w:rsidRPr="00485757">
        <w:tab/>
      </w:r>
      <w:proofErr w:type="gramStart"/>
      <w:r w:rsidRPr="00485757">
        <w:t>Пријава, односно понуда из става 1.</w:t>
      </w:r>
      <w:proofErr w:type="gramEnd"/>
      <w:r w:rsidRPr="00485757">
        <w:t xml:space="preserve"> </w:t>
      </w:r>
      <w:proofErr w:type="gramStart"/>
      <w:r w:rsidRPr="00485757">
        <w:t>овог</w:t>
      </w:r>
      <w:proofErr w:type="gramEnd"/>
      <w:r w:rsidRPr="00485757">
        <w:t xml:space="preserve"> члана доставља се у затвореној коверти са видљивом назнаком на који се оглас односи и ко је подносилац пријаве, односно понуде.</w:t>
      </w:r>
    </w:p>
    <w:p w:rsidR="007511D0" w:rsidRPr="00485757" w:rsidRDefault="007511D0" w:rsidP="007511D0">
      <w:pPr>
        <w:jc w:val="both"/>
      </w:pPr>
      <w:r w:rsidRPr="00485757">
        <w:tab/>
        <w:t>Пријава, односно понуда правног лица мора да садржи: назив, седиште и број телефона и мора бити потписана од стране овлашћеног лица.</w:t>
      </w:r>
    </w:p>
    <w:p w:rsidR="007511D0" w:rsidRPr="00485757" w:rsidRDefault="007511D0" w:rsidP="007511D0">
      <w:pPr>
        <w:jc w:val="both"/>
      </w:pPr>
      <w:r w:rsidRPr="00485757">
        <w:tab/>
      </w:r>
      <w:proofErr w:type="gramStart"/>
      <w:r w:rsidRPr="00485757">
        <w:t xml:space="preserve">Уз пријаву, односно понуду правног лица се прилаже </w:t>
      </w:r>
      <w:r w:rsidR="00E815C4" w:rsidRPr="00485757">
        <w:t xml:space="preserve">оригинални </w:t>
      </w:r>
      <w:r w:rsidRPr="00485757">
        <w:t>извод из регистра привредних субјеката</w:t>
      </w:r>
      <w:r w:rsidR="00E815C4" w:rsidRPr="00485757">
        <w:t xml:space="preserve"> са подацима за то правно лице,</w:t>
      </w:r>
      <w:r w:rsidRPr="00485757">
        <w:t xml:space="preserve"> </w:t>
      </w:r>
      <w:r w:rsidR="0001373C" w:rsidRPr="00485757">
        <w:t xml:space="preserve">не старији од </w:t>
      </w:r>
      <w:r w:rsidR="00E815C4" w:rsidRPr="00485757">
        <w:t>30</w:t>
      </w:r>
      <w:r w:rsidR="0001373C" w:rsidRPr="00485757">
        <w:t xml:space="preserve"> дана</w:t>
      </w:r>
      <w:r w:rsidRPr="00485757">
        <w:t>.</w:t>
      </w:r>
      <w:proofErr w:type="gramEnd"/>
    </w:p>
    <w:p w:rsidR="007511D0" w:rsidRPr="00485757" w:rsidRDefault="007511D0" w:rsidP="007511D0">
      <w:pPr>
        <w:jc w:val="both"/>
      </w:pPr>
      <w:r w:rsidRPr="00485757">
        <w:tab/>
        <w:t xml:space="preserve">Пријава, односно понуда физичког лица мора да садржи: име и презиме, адресу, број личне карте и број телефона и мора бити потписана, а ако је то лице предузетник уз пријаву, односно понуду се прилаже </w:t>
      </w:r>
      <w:r w:rsidR="003971C2" w:rsidRPr="00485757">
        <w:t xml:space="preserve">оригинални </w:t>
      </w:r>
      <w:r w:rsidRPr="00485757">
        <w:t xml:space="preserve">извод из регистра </w:t>
      </w:r>
      <w:r w:rsidR="003971C2" w:rsidRPr="00485757">
        <w:t xml:space="preserve">привредних субјеката или потврда да је предузетник уписан у одговарајући регистар, све </w:t>
      </w:r>
      <w:r w:rsidR="0001373C" w:rsidRPr="00485757">
        <w:t>не стариј</w:t>
      </w:r>
      <w:r w:rsidR="003971C2" w:rsidRPr="00485757">
        <w:t>е</w:t>
      </w:r>
      <w:r w:rsidR="0001373C" w:rsidRPr="00485757">
        <w:t xml:space="preserve"> од </w:t>
      </w:r>
      <w:r w:rsidR="003971C2" w:rsidRPr="00485757">
        <w:t>30</w:t>
      </w:r>
      <w:r w:rsidR="0001373C" w:rsidRPr="00485757">
        <w:t xml:space="preserve"> дана</w:t>
      </w:r>
      <w:r w:rsidRPr="00485757">
        <w:t>.</w:t>
      </w:r>
    </w:p>
    <w:p w:rsidR="007511D0" w:rsidRPr="00485757" w:rsidRDefault="007511D0" w:rsidP="007511D0">
      <w:pPr>
        <w:jc w:val="both"/>
      </w:pPr>
      <w:r w:rsidRPr="00485757">
        <w:tab/>
      </w:r>
      <w:proofErr w:type="gramStart"/>
      <w:r w:rsidRPr="00485757">
        <w:t>У случају да подносиоца пријаве, односно понуде заступа пуномоћник, п</w:t>
      </w:r>
      <w:r w:rsidR="006466B3" w:rsidRPr="00485757">
        <w:t xml:space="preserve">уномоћје за заступање мора бити </w:t>
      </w:r>
      <w:r w:rsidRPr="00485757">
        <w:t>оверено</w:t>
      </w:r>
      <w:r w:rsidR="006466B3" w:rsidRPr="00485757">
        <w:t xml:space="preserve"> од стране јавног бележника</w:t>
      </w:r>
      <w:r w:rsidRPr="00485757">
        <w:t>.</w:t>
      </w:r>
      <w:proofErr w:type="gramEnd"/>
    </w:p>
    <w:p w:rsidR="007511D0" w:rsidRPr="00485757" w:rsidRDefault="007511D0" w:rsidP="007511D0">
      <w:pPr>
        <w:jc w:val="both"/>
      </w:pPr>
      <w:r w:rsidRPr="00485757">
        <w:lastRenderedPageBreak/>
        <w:tab/>
      </w:r>
      <w:proofErr w:type="gramStart"/>
      <w:r w:rsidRPr="00485757">
        <w:t>Пријава, односно понуда је непотпуна ако не садржи све што је прописано, ако нису приложене све исправе како је то предвиђено, односно ако не садржи све податке предвиђене огласом или су подаци дати супротно објављеном огласу.</w:t>
      </w:r>
      <w:proofErr w:type="gramEnd"/>
    </w:p>
    <w:p w:rsidR="00B04980" w:rsidRPr="00013DE3" w:rsidRDefault="00B04980" w:rsidP="00D32337">
      <w:pPr>
        <w:rPr>
          <w:b/>
        </w:rPr>
      </w:pPr>
    </w:p>
    <w:p w:rsidR="007511D0" w:rsidRDefault="007511D0" w:rsidP="007511D0">
      <w:pPr>
        <w:jc w:val="center"/>
        <w:rPr>
          <w:b/>
          <w:lang/>
        </w:rPr>
      </w:pPr>
      <w:r w:rsidRPr="00485757">
        <w:rPr>
          <w:b/>
        </w:rPr>
        <w:t>Надлежност Комисије за грађевинско земљиште</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8C22A6">
        <w:rPr>
          <w:b/>
        </w:rPr>
        <w:t>81</w:t>
      </w:r>
      <w:r w:rsidRPr="00485757">
        <w:rPr>
          <w:b/>
        </w:rPr>
        <w:t>.</w:t>
      </w:r>
      <w:proofErr w:type="gramEnd"/>
    </w:p>
    <w:p w:rsidR="007511D0" w:rsidRPr="00485757" w:rsidRDefault="007511D0" w:rsidP="007511D0">
      <w:pPr>
        <w:jc w:val="both"/>
      </w:pPr>
      <w:r w:rsidRPr="00485757">
        <w:tab/>
      </w:r>
      <w:proofErr w:type="gramStart"/>
      <w:r w:rsidRPr="00485757">
        <w:t>Поступак прибављања непокретности у јавну својину спроводи Комисија</w:t>
      </w:r>
      <w:r w:rsidR="00AC15FD">
        <w:t xml:space="preserve"> из </w:t>
      </w:r>
      <w:r w:rsidR="00C11955" w:rsidRPr="00C11955">
        <w:t>члана</w:t>
      </w:r>
      <w:r w:rsidR="00AC15FD" w:rsidRPr="00C11955">
        <w:t xml:space="preserve"> 10.</w:t>
      </w:r>
      <w:proofErr w:type="gramEnd"/>
      <w:r w:rsidR="00AC15FD" w:rsidRPr="00C11955">
        <w:t xml:space="preserve"> </w:t>
      </w:r>
      <w:proofErr w:type="gramStart"/>
      <w:r w:rsidR="00AC15FD" w:rsidRPr="00C11955">
        <w:t>ове</w:t>
      </w:r>
      <w:proofErr w:type="gramEnd"/>
      <w:r w:rsidR="00AC15FD" w:rsidRPr="00C11955">
        <w:t xml:space="preserve"> </w:t>
      </w:r>
      <w:r w:rsidR="00AC15FD">
        <w:t>одлуке</w:t>
      </w:r>
      <w:r w:rsidRPr="00485757">
        <w:t>, која о току поступка води записник и по окончаном поступку утврђује предлог за избор најповољнијег понуђача.</w:t>
      </w:r>
    </w:p>
    <w:p w:rsidR="007511D0" w:rsidRPr="00485757" w:rsidRDefault="007511D0" w:rsidP="007511D0">
      <w:pPr>
        <w:jc w:val="both"/>
      </w:pPr>
      <w:r w:rsidRPr="00485757">
        <w:tab/>
      </w:r>
      <w:proofErr w:type="gramStart"/>
      <w:r w:rsidRPr="00485757">
        <w:t>Услови за спровођење поступка јавног надметања, односно разматрања писмених понуда су испуњени уколико пристигне најмање једна благовремена и потпуна пријава, односно понуда.</w:t>
      </w:r>
      <w:proofErr w:type="gramEnd"/>
    </w:p>
    <w:p w:rsidR="007511D0" w:rsidRPr="00485757" w:rsidRDefault="007511D0" w:rsidP="007511D0">
      <w:pPr>
        <w:jc w:val="both"/>
      </w:pPr>
      <w:r w:rsidRPr="00485757">
        <w:tab/>
      </w:r>
      <w:proofErr w:type="gramStart"/>
      <w:r w:rsidRPr="00485757">
        <w:t>Уколико подносилац благовремене и потпуне пријаве, односно понуде не приступи јавном надметању, односно отварању писмених понуда, сматраће се да је одустао од пријаве, односно понуде.</w:t>
      </w:r>
      <w:proofErr w:type="gramEnd"/>
    </w:p>
    <w:p w:rsidR="007511D0" w:rsidRPr="00485757" w:rsidRDefault="007511D0" w:rsidP="007511D0">
      <w:pPr>
        <w:jc w:val="both"/>
      </w:pPr>
      <w:r w:rsidRPr="00485757">
        <w:tab/>
      </w:r>
      <w:proofErr w:type="gramStart"/>
      <w:r w:rsidRPr="00485757">
        <w:t>Подносиоци неблаговремене, односно непотпуне пријаве не могу да учествују у поступку јавног надметања, а непотпуне, односно неблаговремене пријаве, односно понуде се одбацују.</w:t>
      </w:r>
      <w:proofErr w:type="gramEnd"/>
    </w:p>
    <w:p w:rsidR="00442ADC" w:rsidRPr="00485757" w:rsidRDefault="007511D0" w:rsidP="007511D0">
      <w:pPr>
        <w:jc w:val="both"/>
        <w:rPr>
          <w:color w:val="000000" w:themeColor="text1"/>
        </w:rPr>
      </w:pPr>
      <w:r w:rsidRPr="00485757">
        <w:tab/>
      </w:r>
      <w:proofErr w:type="gramStart"/>
      <w:r w:rsidRPr="00485757">
        <w:rPr>
          <w:color w:val="000000" w:themeColor="text1"/>
        </w:rPr>
        <w:t xml:space="preserve">Одлуку о прибављању грађевинског земљишта од најповољнијег понуђача, након спроведеног поступка јавног надметања, односно прикупљања </w:t>
      </w:r>
      <w:r w:rsidR="001B6516">
        <w:rPr>
          <w:color w:val="000000" w:themeColor="text1"/>
        </w:rPr>
        <w:t>писмених</w:t>
      </w:r>
      <w:r w:rsidRPr="00485757">
        <w:rPr>
          <w:color w:val="000000" w:themeColor="text1"/>
        </w:rPr>
        <w:t xml:space="preserve"> </w:t>
      </w:r>
      <w:r w:rsidR="00442ADC" w:rsidRPr="00485757">
        <w:rPr>
          <w:color w:val="000000" w:themeColor="text1"/>
        </w:rPr>
        <w:t>понуда</w:t>
      </w:r>
      <w:r w:rsidR="00885F80" w:rsidRPr="00485757">
        <w:rPr>
          <w:color w:val="000000" w:themeColor="text1"/>
        </w:rPr>
        <w:t xml:space="preserve"> и одлуку о прибављању грађевинског земљишта након спроведеног поступка непосредне погодбе</w:t>
      </w:r>
      <w:r w:rsidR="00442ADC" w:rsidRPr="00485757">
        <w:rPr>
          <w:color w:val="000000" w:themeColor="text1"/>
        </w:rPr>
        <w:t xml:space="preserve"> доноси Скупштина општине.</w:t>
      </w:r>
      <w:proofErr w:type="gramEnd"/>
      <w:r w:rsidR="00442ADC" w:rsidRPr="00485757">
        <w:rPr>
          <w:color w:val="000000" w:themeColor="text1"/>
        </w:rPr>
        <w:t xml:space="preserve"> </w:t>
      </w:r>
    </w:p>
    <w:p w:rsidR="00442ADC" w:rsidRPr="00485757" w:rsidRDefault="00442ADC" w:rsidP="00885F80">
      <w:pPr>
        <w:ind w:firstLine="720"/>
        <w:jc w:val="both"/>
      </w:pPr>
      <w:proofErr w:type="gramStart"/>
      <w:r w:rsidRPr="00485757">
        <w:t>Председник општине</w:t>
      </w:r>
      <w:r w:rsidR="007511D0" w:rsidRPr="00485757">
        <w:t xml:space="preserve"> у име и за рачун Општине закључ</w:t>
      </w:r>
      <w:r w:rsidRPr="00485757">
        <w:t>ује</w:t>
      </w:r>
      <w:r w:rsidR="007511D0" w:rsidRPr="00485757">
        <w:t xml:space="preserve"> </w:t>
      </w:r>
      <w:r w:rsidR="005374CA">
        <w:t>у</w:t>
      </w:r>
      <w:r w:rsidR="007511D0" w:rsidRPr="00485757">
        <w:t>говор о куповини предметног грађевинског земљишта под условима утврђеним у одлуци о прибављању грађевинског земљ</w:t>
      </w:r>
      <w:r w:rsidR="00885F80" w:rsidRPr="00485757">
        <w:t>ишта од најповољнијег понуђача, односно у одлуци о прибављању грађевинског земљишта непосредном погодбом.</w:t>
      </w:r>
      <w:proofErr w:type="gramEnd"/>
    </w:p>
    <w:p w:rsidR="00EA386B" w:rsidRPr="00485757" w:rsidRDefault="00EA386B" w:rsidP="007511D0">
      <w:pPr>
        <w:jc w:val="both"/>
        <w:rPr>
          <w:strike/>
        </w:rPr>
      </w:pPr>
    </w:p>
    <w:p w:rsidR="007511D0" w:rsidRDefault="007511D0" w:rsidP="007511D0">
      <w:pPr>
        <w:jc w:val="center"/>
        <w:rPr>
          <w:b/>
          <w:color w:val="000000" w:themeColor="text1"/>
          <w:lang/>
        </w:rPr>
      </w:pPr>
      <w:r w:rsidRPr="00485757">
        <w:rPr>
          <w:b/>
          <w:color w:val="000000" w:themeColor="text1"/>
        </w:rPr>
        <w:t>Сходна примена правила</w:t>
      </w:r>
    </w:p>
    <w:p w:rsidR="00017A31" w:rsidRPr="00017A31" w:rsidRDefault="00017A31" w:rsidP="007511D0">
      <w:pPr>
        <w:jc w:val="center"/>
        <w:rPr>
          <w:b/>
          <w:color w:val="000000" w:themeColor="text1"/>
          <w:lang/>
        </w:rPr>
      </w:pPr>
    </w:p>
    <w:p w:rsidR="007511D0" w:rsidRPr="00485757" w:rsidRDefault="007511D0" w:rsidP="007511D0">
      <w:pPr>
        <w:jc w:val="center"/>
        <w:rPr>
          <w:b/>
          <w:color w:val="000000" w:themeColor="text1"/>
        </w:rPr>
      </w:pPr>
      <w:proofErr w:type="gramStart"/>
      <w:r w:rsidRPr="00485757">
        <w:rPr>
          <w:b/>
          <w:color w:val="000000" w:themeColor="text1"/>
        </w:rPr>
        <w:t xml:space="preserve">Члан </w:t>
      </w:r>
      <w:r w:rsidR="008C22A6">
        <w:rPr>
          <w:b/>
          <w:color w:val="000000" w:themeColor="text1"/>
        </w:rPr>
        <w:t>82</w:t>
      </w:r>
      <w:r w:rsidRPr="00485757">
        <w:rPr>
          <w:b/>
          <w:color w:val="000000" w:themeColor="text1"/>
        </w:rPr>
        <w:t>.</w:t>
      </w:r>
      <w:proofErr w:type="gramEnd"/>
    </w:p>
    <w:p w:rsidR="007511D0" w:rsidRPr="00485757" w:rsidRDefault="007511D0" w:rsidP="007511D0">
      <w:pPr>
        <w:ind w:firstLine="720"/>
        <w:jc w:val="both"/>
        <w:rPr>
          <w:color w:val="000000" w:themeColor="text1"/>
        </w:rPr>
      </w:pPr>
      <w:proofErr w:type="gramStart"/>
      <w:r w:rsidRPr="00485757">
        <w:rPr>
          <w:color w:val="000000" w:themeColor="text1"/>
        </w:rPr>
        <w:t>Организациона јединица Општинске управе надлежна за имовинско-правне послове врши стручно-административне послове за потребе Комисије.</w:t>
      </w:r>
      <w:proofErr w:type="gramEnd"/>
    </w:p>
    <w:p w:rsidR="007511D0" w:rsidRPr="00485757" w:rsidRDefault="007511D0" w:rsidP="007511D0">
      <w:pPr>
        <w:ind w:firstLine="720"/>
        <w:jc w:val="both"/>
        <w:rPr>
          <w:color w:val="000000" w:themeColor="text1"/>
        </w:rPr>
      </w:pPr>
      <w:proofErr w:type="gramStart"/>
      <w:r w:rsidRPr="00485757">
        <w:rPr>
          <w:color w:val="000000" w:themeColor="text1"/>
        </w:rPr>
        <w:t xml:space="preserve">У овом поступку сходно се примењују правила поступка и одредбе ове Одлуке о садржини </w:t>
      </w:r>
      <w:r w:rsidRPr="00485757">
        <w:t xml:space="preserve">решења о </w:t>
      </w:r>
      <w:r w:rsidR="005C1C71" w:rsidRPr="00485757">
        <w:t>отуђењу</w:t>
      </w:r>
      <w:r w:rsidRPr="00485757">
        <w:t xml:space="preserve"> </w:t>
      </w:r>
      <w:r w:rsidRPr="00485757">
        <w:rPr>
          <w:color w:val="000000" w:themeColor="text1"/>
        </w:rPr>
        <w:t>грађевинског земљишта, изради предлога свих аката и поступку и њиховој садржини, као и обавеза прибављања мишљења Општинског правобранилаштва на нацрт уговора о прибављању грађевинског земљишта у јавну својин</w:t>
      </w:r>
      <w:r w:rsidR="001B6516">
        <w:rPr>
          <w:color w:val="000000" w:themeColor="text1"/>
        </w:rPr>
        <w:t>у</w:t>
      </w:r>
      <w:r w:rsidRPr="00485757">
        <w:rPr>
          <w:color w:val="000000" w:themeColor="text1"/>
        </w:rPr>
        <w:t xml:space="preserve"> Општине.</w:t>
      </w:r>
      <w:proofErr w:type="gramEnd"/>
      <w:r w:rsidRPr="00485757">
        <w:rPr>
          <w:color w:val="000000" w:themeColor="text1"/>
        </w:rPr>
        <w:t xml:space="preserve"> </w:t>
      </w:r>
    </w:p>
    <w:p w:rsidR="00D72678" w:rsidRPr="00485757" w:rsidRDefault="00D72678" w:rsidP="007511D0">
      <w:pPr>
        <w:jc w:val="both"/>
      </w:pPr>
    </w:p>
    <w:p w:rsidR="007511D0" w:rsidRDefault="007511D0" w:rsidP="007511D0">
      <w:pPr>
        <w:jc w:val="center"/>
        <w:rPr>
          <w:b/>
          <w:color w:val="000000" w:themeColor="text1"/>
          <w:lang/>
        </w:rPr>
      </w:pPr>
      <w:r w:rsidRPr="00485757">
        <w:rPr>
          <w:b/>
          <w:color w:val="000000" w:themeColor="text1"/>
        </w:rPr>
        <w:t xml:space="preserve">Прибављање неизграђеног грађевинског земљишта за потребе уређења површина јавне намене </w:t>
      </w:r>
    </w:p>
    <w:p w:rsidR="00017A31" w:rsidRPr="00017A31" w:rsidRDefault="00017A31" w:rsidP="007511D0">
      <w:pPr>
        <w:jc w:val="center"/>
        <w:rPr>
          <w:b/>
          <w:strike/>
          <w:color w:val="000000" w:themeColor="text1"/>
          <w:lang/>
        </w:rPr>
      </w:pPr>
    </w:p>
    <w:p w:rsidR="007511D0" w:rsidRPr="00485757" w:rsidRDefault="007511D0" w:rsidP="007511D0">
      <w:pPr>
        <w:jc w:val="center"/>
        <w:rPr>
          <w:b/>
        </w:rPr>
      </w:pPr>
      <w:proofErr w:type="gramStart"/>
      <w:r w:rsidRPr="00485757">
        <w:rPr>
          <w:b/>
        </w:rPr>
        <w:t xml:space="preserve">Члан </w:t>
      </w:r>
      <w:r w:rsidR="008C22A6">
        <w:rPr>
          <w:b/>
        </w:rPr>
        <w:t>83</w:t>
      </w:r>
      <w:r w:rsidRPr="00485757">
        <w:rPr>
          <w:b/>
        </w:rPr>
        <w:t>.</w:t>
      </w:r>
      <w:proofErr w:type="gramEnd"/>
    </w:p>
    <w:p w:rsidR="007511D0" w:rsidRPr="00485757" w:rsidRDefault="007511D0" w:rsidP="007511D0">
      <w:pPr>
        <w:jc w:val="both"/>
        <w:rPr>
          <w:strike/>
        </w:rPr>
      </w:pPr>
      <w:r w:rsidRPr="00485757">
        <w:tab/>
      </w:r>
      <w:proofErr w:type="gramStart"/>
      <w:r w:rsidRPr="00485757">
        <w:t>Прибављање неизграђеног грађевинског земљишта у јавну својину Општине за потребе уређења површина јавне намене, може се, осим у поступку прописаном законом којим се уређује експропријација, спровести и споразумом са власником грађевинског земљишта, непосредном погодбом, по тржишним условима.</w:t>
      </w:r>
      <w:proofErr w:type="gramEnd"/>
      <w:r w:rsidRPr="00485757">
        <w:t xml:space="preserve">  </w:t>
      </w:r>
    </w:p>
    <w:p w:rsidR="00673F1B" w:rsidRPr="00485757" w:rsidRDefault="00673F1B" w:rsidP="00966260">
      <w:pPr>
        <w:ind w:firstLine="720"/>
        <w:jc w:val="both"/>
        <w:rPr>
          <w:lang w:val="sr-Cyrl-CS"/>
        </w:rPr>
      </w:pPr>
      <w:r w:rsidRPr="00485757">
        <w:rPr>
          <w:lang w:val="sr-Cyrl-CS"/>
        </w:rPr>
        <w:lastRenderedPageBreak/>
        <w:t>Поступак прибављања грађевинског земљишта</w:t>
      </w:r>
      <w:r w:rsidR="00966260" w:rsidRPr="00485757">
        <w:rPr>
          <w:lang w:val="sr-Cyrl-CS"/>
        </w:rPr>
        <w:t xml:space="preserve"> непосредном погодбом</w:t>
      </w:r>
      <w:r w:rsidRPr="00485757">
        <w:rPr>
          <w:lang w:val="sr-Cyrl-CS"/>
        </w:rPr>
        <w:t xml:space="preserve"> покреће Општинско правобранилаштво, на образложени предлог службе за инвестиције Општинске управе захтевом код </w:t>
      </w:r>
      <w:r w:rsidR="001B6516" w:rsidRPr="00485757">
        <w:t>организацион</w:t>
      </w:r>
      <w:r w:rsidR="001B6516">
        <w:t>е</w:t>
      </w:r>
      <w:r w:rsidR="001B6516" w:rsidRPr="00485757">
        <w:t xml:space="preserve"> јединиц</w:t>
      </w:r>
      <w:r w:rsidR="001B6516">
        <w:t>е</w:t>
      </w:r>
      <w:r w:rsidR="001B6516" w:rsidRPr="00485757">
        <w:t xml:space="preserve"> Општинске управе надлежн</w:t>
      </w:r>
      <w:r w:rsidR="001B6516">
        <w:t>е</w:t>
      </w:r>
      <w:r w:rsidR="001B6516" w:rsidRPr="00485757">
        <w:t xml:space="preserve"> за имовинско-правне послове</w:t>
      </w:r>
      <w:r w:rsidRPr="00485757">
        <w:rPr>
          <w:lang w:val="sr-Cyrl-CS"/>
        </w:rPr>
        <w:t>.</w:t>
      </w:r>
    </w:p>
    <w:p w:rsidR="00A878DD" w:rsidRPr="00485757" w:rsidRDefault="00A878DD" w:rsidP="00A878DD">
      <w:pPr>
        <w:ind w:firstLine="720"/>
        <w:jc w:val="both"/>
        <w:rPr>
          <w:lang w:val="sr-Cyrl-CS"/>
        </w:rPr>
      </w:pPr>
      <w:r w:rsidRPr="00485757">
        <w:rPr>
          <w:lang w:val="sr-Cyrl-CS"/>
        </w:rPr>
        <w:t>По добијању захтева</w:t>
      </w:r>
      <w:r w:rsidRPr="00485757">
        <w:rPr>
          <w:color w:val="FF0000"/>
        </w:rPr>
        <w:t xml:space="preserve"> </w:t>
      </w:r>
      <w:r w:rsidRPr="00485757">
        <w:t>организацион</w:t>
      </w:r>
      <w:r w:rsidR="00651D45" w:rsidRPr="00485757">
        <w:t>а</w:t>
      </w:r>
      <w:r w:rsidRPr="00485757">
        <w:t xml:space="preserve"> јединиц</w:t>
      </w:r>
      <w:r w:rsidR="00651D45" w:rsidRPr="00485757">
        <w:t>а</w:t>
      </w:r>
      <w:r w:rsidRPr="00485757">
        <w:t xml:space="preserve"> Општинске управе надлежн</w:t>
      </w:r>
      <w:r w:rsidR="00651D45" w:rsidRPr="00485757">
        <w:t>а</w:t>
      </w:r>
      <w:r w:rsidRPr="00485757">
        <w:t xml:space="preserve"> за имовинско-правне послове</w:t>
      </w:r>
      <w:r w:rsidRPr="00485757">
        <w:rPr>
          <w:lang w:val="sr-Cyrl-CS"/>
        </w:rPr>
        <w:t xml:space="preserve"> прибавља податке о тржишној вредности непокретности и у року од 5 радних дана од комплет</w:t>
      </w:r>
      <w:r w:rsidR="00742698" w:rsidRPr="00485757">
        <w:rPr>
          <w:lang w:val="sr-Cyrl-CS"/>
        </w:rPr>
        <w:t>ирања документације обавештава К</w:t>
      </w:r>
      <w:r w:rsidRPr="00485757">
        <w:rPr>
          <w:lang w:val="sr-Cyrl-CS"/>
        </w:rPr>
        <w:t xml:space="preserve">омисију из </w:t>
      </w:r>
      <w:r w:rsidR="00C11955" w:rsidRPr="00C11955">
        <w:rPr>
          <w:lang w:val="sr-Cyrl-CS"/>
        </w:rPr>
        <w:t>члана</w:t>
      </w:r>
      <w:r w:rsidRPr="00C11955">
        <w:rPr>
          <w:lang w:val="sr-Cyrl-CS"/>
        </w:rPr>
        <w:t xml:space="preserve"> 10.</w:t>
      </w:r>
      <w:r w:rsidRPr="00485757">
        <w:rPr>
          <w:color w:val="FF0000"/>
          <w:lang w:val="sr-Cyrl-CS"/>
        </w:rPr>
        <w:t xml:space="preserve"> </w:t>
      </w:r>
      <w:r w:rsidRPr="00485757">
        <w:rPr>
          <w:lang w:val="sr-Cyrl-CS"/>
        </w:rPr>
        <w:t xml:space="preserve">ове Одлуке. </w:t>
      </w:r>
    </w:p>
    <w:p w:rsidR="00A878DD" w:rsidRPr="00485757" w:rsidRDefault="00A878DD" w:rsidP="00A878DD">
      <w:pPr>
        <w:ind w:firstLine="720"/>
        <w:jc w:val="both"/>
        <w:rPr>
          <w:lang w:val="sr-Cyrl-CS"/>
        </w:rPr>
      </w:pPr>
      <w:r w:rsidRPr="00485757">
        <w:rPr>
          <w:lang w:val="sr-Cyrl-CS"/>
        </w:rPr>
        <w:t>По пријему обавештења</w:t>
      </w:r>
      <w:r w:rsidRPr="00485757">
        <w:rPr>
          <w:b/>
          <w:lang w:val="sr-Cyrl-CS"/>
        </w:rPr>
        <w:t xml:space="preserve"> </w:t>
      </w:r>
      <w:r w:rsidR="00742698" w:rsidRPr="00485757">
        <w:rPr>
          <w:lang w:val="sr-Cyrl-CS"/>
        </w:rPr>
        <w:t>К</w:t>
      </w:r>
      <w:r w:rsidRPr="00485757">
        <w:rPr>
          <w:lang w:val="sr-Cyrl-CS"/>
        </w:rPr>
        <w:t>омисија позива власнике парцела и спроводи поступак</w:t>
      </w:r>
      <w:r w:rsidR="00AB203D">
        <w:rPr>
          <w:lang w:val="sr-Cyrl-CS"/>
        </w:rPr>
        <w:t xml:space="preserve"> прибављања грађевинског земљишта</w:t>
      </w:r>
      <w:r w:rsidRPr="00485757">
        <w:rPr>
          <w:lang w:val="sr-Cyrl-CS"/>
        </w:rPr>
        <w:t xml:space="preserve"> непосредн</w:t>
      </w:r>
      <w:r w:rsidR="00AB203D">
        <w:rPr>
          <w:lang w:val="sr-Cyrl-CS"/>
        </w:rPr>
        <w:t>ом</w:t>
      </w:r>
      <w:r w:rsidRPr="00485757">
        <w:rPr>
          <w:lang w:val="sr-Cyrl-CS"/>
        </w:rPr>
        <w:t xml:space="preserve"> погодб</w:t>
      </w:r>
      <w:r w:rsidR="00AB203D">
        <w:rPr>
          <w:lang w:val="sr-Cyrl-CS"/>
        </w:rPr>
        <w:t>ом</w:t>
      </w:r>
      <w:r w:rsidRPr="00485757">
        <w:rPr>
          <w:lang w:val="sr-Cyrl-CS"/>
        </w:rPr>
        <w:t xml:space="preserve">. </w:t>
      </w:r>
    </w:p>
    <w:p w:rsidR="00A878DD" w:rsidRPr="00485757" w:rsidRDefault="00742698" w:rsidP="00A878DD">
      <w:pPr>
        <w:jc w:val="both"/>
        <w:rPr>
          <w:lang w:val="sr-Cyrl-CS"/>
        </w:rPr>
      </w:pPr>
      <w:r w:rsidRPr="00485757">
        <w:rPr>
          <w:lang w:val="sr-Cyrl-CS"/>
        </w:rPr>
        <w:tab/>
        <w:t xml:space="preserve">О поступку </w:t>
      </w:r>
      <w:r w:rsidR="00AB203D">
        <w:rPr>
          <w:lang w:val="sr-Cyrl-CS"/>
        </w:rPr>
        <w:t xml:space="preserve">прибављања грађевинског земљишта </w:t>
      </w:r>
      <w:r w:rsidRPr="00485757">
        <w:rPr>
          <w:lang w:val="sr-Cyrl-CS"/>
        </w:rPr>
        <w:t>непосредн</w:t>
      </w:r>
      <w:r w:rsidR="00AB203D">
        <w:rPr>
          <w:lang w:val="sr-Cyrl-CS"/>
        </w:rPr>
        <w:t>ом</w:t>
      </w:r>
      <w:r w:rsidRPr="00485757">
        <w:rPr>
          <w:lang w:val="sr-Cyrl-CS"/>
        </w:rPr>
        <w:t xml:space="preserve"> погодб</w:t>
      </w:r>
      <w:r w:rsidR="00AB203D">
        <w:rPr>
          <w:lang w:val="sr-Cyrl-CS"/>
        </w:rPr>
        <w:t>ом</w:t>
      </w:r>
      <w:r w:rsidRPr="00485757">
        <w:rPr>
          <w:lang w:val="sr-Cyrl-CS"/>
        </w:rPr>
        <w:t xml:space="preserve"> К</w:t>
      </w:r>
      <w:r w:rsidR="00A878DD" w:rsidRPr="00485757">
        <w:rPr>
          <w:lang w:val="sr-Cyrl-CS"/>
        </w:rPr>
        <w:t>омисија саставља записник,</w:t>
      </w:r>
      <w:r w:rsidR="00AA5F0F">
        <w:rPr>
          <w:lang w:val="sr-Cyrl-CS"/>
        </w:rPr>
        <w:t xml:space="preserve"> који потписују председавајући К</w:t>
      </w:r>
      <w:r w:rsidR="00A878DD" w:rsidRPr="00485757">
        <w:rPr>
          <w:lang w:val="sr-Cyrl-CS"/>
        </w:rPr>
        <w:t xml:space="preserve">омисије, </w:t>
      </w:r>
      <w:r w:rsidR="00442CEA">
        <w:rPr>
          <w:lang w:val="sr-Cyrl-CS"/>
        </w:rPr>
        <w:t>чланови Комисије</w:t>
      </w:r>
      <w:r w:rsidR="00A878DD" w:rsidRPr="00485757">
        <w:rPr>
          <w:lang w:val="sr-Cyrl-CS"/>
        </w:rPr>
        <w:t xml:space="preserve"> и власник </w:t>
      </w:r>
      <w:r w:rsidR="00AB203D">
        <w:rPr>
          <w:lang w:val="sr-Cyrl-CS"/>
        </w:rPr>
        <w:t xml:space="preserve">грађевинског </w:t>
      </w:r>
      <w:r w:rsidR="00A878DD" w:rsidRPr="00485757">
        <w:rPr>
          <w:lang w:val="sr-Cyrl-CS"/>
        </w:rPr>
        <w:t xml:space="preserve">земљишта које се прибавља. </w:t>
      </w:r>
    </w:p>
    <w:p w:rsidR="00A878DD" w:rsidRPr="00485757" w:rsidRDefault="00A878DD" w:rsidP="00A878DD">
      <w:pPr>
        <w:shd w:val="clear" w:color="auto" w:fill="FFFFFF"/>
        <w:spacing w:line="230" w:lineRule="exact"/>
        <w:ind w:right="22" w:firstLine="698"/>
        <w:jc w:val="both"/>
        <w:rPr>
          <w:b/>
          <w:color w:val="FF0000"/>
          <w:spacing w:val="-3"/>
          <w:lang w:val="sr-Cyrl-CS"/>
        </w:rPr>
      </w:pPr>
      <w:r w:rsidRPr="00485757">
        <w:rPr>
          <w:color w:val="000000"/>
          <w:spacing w:val="-4"/>
          <w:lang w:val="sr-Cyrl-CS"/>
        </w:rPr>
        <w:t xml:space="preserve">Комисија је дужна да у року од </w:t>
      </w:r>
      <w:r w:rsidR="00182786" w:rsidRPr="00485757">
        <w:rPr>
          <w:color w:val="000000"/>
          <w:spacing w:val="-4"/>
          <w:lang w:val="sr-Cyrl-CS"/>
        </w:rPr>
        <w:t>осам</w:t>
      </w:r>
      <w:r w:rsidRPr="00485757">
        <w:rPr>
          <w:color w:val="000000"/>
          <w:spacing w:val="-4"/>
          <w:lang w:val="sr-Cyrl-CS"/>
        </w:rPr>
        <w:t xml:space="preserve"> радних дана од </w:t>
      </w:r>
      <w:r w:rsidR="00AB203D">
        <w:rPr>
          <w:color w:val="000000"/>
          <w:spacing w:val="-4"/>
          <w:lang w:val="sr-Cyrl-CS"/>
        </w:rPr>
        <w:t xml:space="preserve">дана </w:t>
      </w:r>
      <w:r w:rsidRPr="00485757">
        <w:rPr>
          <w:color w:val="000000"/>
          <w:spacing w:val="-4"/>
          <w:lang w:val="sr-Cyrl-CS"/>
        </w:rPr>
        <w:t xml:space="preserve">окончања </w:t>
      </w:r>
      <w:r w:rsidR="00AB203D">
        <w:rPr>
          <w:color w:val="000000"/>
          <w:spacing w:val="-4"/>
          <w:lang w:val="sr-Cyrl-CS"/>
        </w:rPr>
        <w:t xml:space="preserve">поступка прибављања грађевинског земљишта </w:t>
      </w:r>
      <w:r w:rsidRPr="00485757">
        <w:rPr>
          <w:color w:val="000000"/>
          <w:spacing w:val="-4"/>
          <w:lang w:val="sr-Cyrl-CS"/>
        </w:rPr>
        <w:t>непосредн</w:t>
      </w:r>
      <w:r w:rsidR="00AB203D">
        <w:rPr>
          <w:color w:val="000000"/>
          <w:spacing w:val="-4"/>
          <w:lang w:val="sr-Cyrl-CS"/>
        </w:rPr>
        <w:t>ом</w:t>
      </w:r>
      <w:r w:rsidRPr="00485757">
        <w:rPr>
          <w:color w:val="000000"/>
          <w:spacing w:val="-4"/>
          <w:lang w:val="sr-Cyrl-CS"/>
        </w:rPr>
        <w:t xml:space="preserve"> погодб</w:t>
      </w:r>
      <w:r w:rsidR="00AB203D">
        <w:rPr>
          <w:color w:val="000000"/>
          <w:spacing w:val="-4"/>
          <w:lang w:val="sr-Cyrl-CS"/>
        </w:rPr>
        <w:t>ом</w:t>
      </w:r>
      <w:r w:rsidRPr="00485757">
        <w:rPr>
          <w:color w:val="000000"/>
          <w:spacing w:val="-4"/>
          <w:lang w:val="sr-Cyrl-CS"/>
        </w:rPr>
        <w:t xml:space="preserve"> </w:t>
      </w:r>
      <w:r w:rsidRPr="00485757">
        <w:rPr>
          <w:spacing w:val="-4"/>
          <w:lang w:val="sr-Cyrl-CS"/>
        </w:rPr>
        <w:t xml:space="preserve">достави </w:t>
      </w:r>
      <w:r w:rsidRPr="00485757">
        <w:rPr>
          <w:spacing w:val="-3"/>
          <w:lang w:val="sr-Cyrl-CS"/>
        </w:rPr>
        <w:t xml:space="preserve">Општинском већу извештај о спроведеном поступку прибављања </w:t>
      </w:r>
      <w:r w:rsidR="00AB203D">
        <w:rPr>
          <w:spacing w:val="-3"/>
          <w:lang w:val="sr-Cyrl-CS"/>
        </w:rPr>
        <w:t xml:space="preserve">грађевинског </w:t>
      </w:r>
      <w:r w:rsidRPr="00485757">
        <w:rPr>
          <w:spacing w:val="-3"/>
          <w:lang w:val="sr-Cyrl-CS"/>
        </w:rPr>
        <w:t>земљишта непосредном погодбом.</w:t>
      </w:r>
      <w:r w:rsidRPr="00485757">
        <w:rPr>
          <w:b/>
          <w:color w:val="FF0000"/>
          <w:spacing w:val="-3"/>
          <w:lang w:val="sr-Cyrl-CS"/>
        </w:rPr>
        <w:t xml:space="preserve"> </w:t>
      </w:r>
    </w:p>
    <w:p w:rsidR="001164AD" w:rsidRPr="00485757" w:rsidRDefault="00CA110A" w:rsidP="00A878DD">
      <w:pPr>
        <w:ind w:firstLine="698"/>
        <w:jc w:val="both"/>
        <w:rPr>
          <w:lang w:val="sr-Cyrl-CS"/>
        </w:rPr>
      </w:pPr>
      <w:r w:rsidRPr="00485757">
        <w:rPr>
          <w:lang w:val="sr-Cyrl-CS"/>
        </w:rPr>
        <w:t>Изузетно у</w:t>
      </w:r>
      <w:r w:rsidR="00A878DD" w:rsidRPr="00485757">
        <w:rPr>
          <w:lang w:val="sr-Cyrl-CS"/>
        </w:rPr>
        <w:t>колико преостали део парцеле не испуњава услове за грађевинску парцелу предвиђен</w:t>
      </w:r>
      <w:r w:rsidR="003253A4">
        <w:rPr>
          <w:lang w:val="sr-Cyrl-CS"/>
        </w:rPr>
        <w:t>у</w:t>
      </w:r>
      <w:r w:rsidR="00A878DD" w:rsidRPr="00485757">
        <w:rPr>
          <w:lang w:val="sr-Cyrl-CS"/>
        </w:rPr>
        <w:t xml:space="preserve"> планским документом може се, на захтев власника парцеле, прибавити и тај део, уколико на том делу не постоје грађевински објекти.</w:t>
      </w:r>
    </w:p>
    <w:p w:rsidR="00A878DD" w:rsidRPr="00485757" w:rsidRDefault="001164AD" w:rsidP="00A878DD">
      <w:pPr>
        <w:ind w:firstLine="698"/>
        <w:jc w:val="both"/>
        <w:rPr>
          <w:lang w:val="sr-Cyrl-CS"/>
        </w:rPr>
      </w:pPr>
      <w:r w:rsidRPr="00574AC5">
        <w:rPr>
          <w:lang w:val="sr-Cyrl-CS"/>
        </w:rPr>
        <w:t>Процену постојања интереса</w:t>
      </w:r>
      <w:r w:rsidRPr="00485757">
        <w:rPr>
          <w:color w:val="FF0000"/>
          <w:lang w:val="sr-Cyrl-CS"/>
        </w:rPr>
        <w:t xml:space="preserve"> </w:t>
      </w:r>
      <w:r w:rsidRPr="00485757">
        <w:rPr>
          <w:lang w:val="sr-Cyrl-CS"/>
        </w:rPr>
        <w:t xml:space="preserve">власника за коришћење преосталог дела непокретности из </w:t>
      </w:r>
      <w:r w:rsidRPr="00CE273B">
        <w:rPr>
          <w:lang w:val="sr-Cyrl-CS"/>
        </w:rPr>
        <w:t>става 7.</w:t>
      </w:r>
      <w:r w:rsidRPr="00485757">
        <w:rPr>
          <w:color w:val="FF0000"/>
          <w:lang w:val="sr-Cyrl-CS"/>
        </w:rPr>
        <w:t xml:space="preserve"> </w:t>
      </w:r>
      <w:r w:rsidRPr="00485757">
        <w:rPr>
          <w:lang w:val="sr-Cyrl-CS"/>
        </w:rPr>
        <w:t>овог члана врши судски вештак одговарајуће струке.</w:t>
      </w:r>
      <w:r w:rsidR="00A878DD" w:rsidRPr="00485757">
        <w:rPr>
          <w:lang w:val="sr-Cyrl-CS"/>
        </w:rPr>
        <w:t xml:space="preserve"> </w:t>
      </w:r>
    </w:p>
    <w:p w:rsidR="00A878DD" w:rsidRPr="00485757" w:rsidRDefault="00A878DD" w:rsidP="001C0A79">
      <w:pPr>
        <w:jc w:val="both"/>
        <w:rPr>
          <w:lang w:val="sr-Cyrl-CS"/>
        </w:rPr>
      </w:pPr>
      <w:r w:rsidRPr="00485757">
        <w:rPr>
          <w:lang w:val="sr-Cyrl-CS"/>
        </w:rPr>
        <w:tab/>
        <w:t>Одлуку о прибављању неизграђеног грађевинског земљишта за потребе уређења површина јавне</w:t>
      </w:r>
      <w:r w:rsidR="0085080C">
        <w:rPr>
          <w:lang w:val="sr-Cyrl-CS"/>
        </w:rPr>
        <w:t xml:space="preserve"> намене</w:t>
      </w:r>
      <w:r w:rsidRPr="00485757">
        <w:rPr>
          <w:lang w:val="sr-Cyrl-CS"/>
        </w:rPr>
        <w:t xml:space="preserve"> и прибављању преосталог дела парцеле из </w:t>
      </w:r>
      <w:r w:rsidRPr="00CE273B">
        <w:rPr>
          <w:lang w:val="sr-Cyrl-CS"/>
        </w:rPr>
        <w:t xml:space="preserve">става 7. </w:t>
      </w:r>
      <w:r w:rsidRPr="00485757">
        <w:rPr>
          <w:lang w:val="sr-Cyrl-CS"/>
        </w:rPr>
        <w:t xml:space="preserve">овог члана доноси Скупштина општине </w:t>
      </w:r>
      <w:r w:rsidR="004652D6" w:rsidRPr="00485757">
        <w:rPr>
          <w:lang w:val="sr-Cyrl-CS"/>
        </w:rPr>
        <w:t>на предлог Општинског већа.</w:t>
      </w:r>
    </w:p>
    <w:p w:rsidR="007511D0" w:rsidRPr="00485757" w:rsidRDefault="007511D0" w:rsidP="007511D0">
      <w:pPr>
        <w:ind w:firstLine="720"/>
        <w:jc w:val="both"/>
        <w:rPr>
          <w:color w:val="000000" w:themeColor="text1"/>
        </w:rPr>
      </w:pPr>
      <w:proofErr w:type="gramStart"/>
      <w:r w:rsidRPr="00485757">
        <w:rPr>
          <w:color w:val="000000" w:themeColor="text1"/>
        </w:rPr>
        <w:t>Садржина уговора о прибављању неизграђеног грађевинског земљишта у јавну својине Општине за потребе уређења површина јавне намене потврђује се у поступку солемнизације од стране надлежног јавног бележника односно органа надлежног за потврђ</w:t>
      </w:r>
      <w:r w:rsidR="00AB203D">
        <w:rPr>
          <w:color w:val="000000" w:themeColor="text1"/>
        </w:rPr>
        <w:t>ивање</w:t>
      </w:r>
      <w:r w:rsidRPr="00485757">
        <w:rPr>
          <w:color w:val="000000" w:themeColor="text1"/>
        </w:rPr>
        <w:t xml:space="preserve"> садржине уговора о промету непокретности.</w:t>
      </w:r>
      <w:proofErr w:type="gramEnd"/>
      <w:r w:rsidRPr="00485757">
        <w:rPr>
          <w:color w:val="000000" w:themeColor="text1"/>
        </w:rPr>
        <w:t xml:space="preserve"> </w:t>
      </w:r>
    </w:p>
    <w:p w:rsidR="00EA386B" w:rsidRPr="00485757" w:rsidRDefault="00EA386B" w:rsidP="007511D0">
      <w:pPr>
        <w:rPr>
          <w:b/>
        </w:rPr>
      </w:pPr>
    </w:p>
    <w:p w:rsidR="007511D0" w:rsidRPr="00485757" w:rsidRDefault="007511D0" w:rsidP="007511D0">
      <w:pPr>
        <w:jc w:val="both"/>
        <w:rPr>
          <w:b/>
          <w:strike/>
        </w:rPr>
      </w:pPr>
      <w:r w:rsidRPr="00485757">
        <w:rPr>
          <w:b/>
        </w:rPr>
        <w:t>X</w:t>
      </w:r>
      <w:r w:rsidR="00084BC6" w:rsidRPr="00485757">
        <w:rPr>
          <w:b/>
        </w:rPr>
        <w:t>I</w:t>
      </w:r>
      <w:r w:rsidR="0018403B" w:rsidRPr="00485757">
        <w:rPr>
          <w:b/>
        </w:rPr>
        <w:t>I</w:t>
      </w:r>
      <w:r w:rsidR="00AF3A97">
        <w:rPr>
          <w:b/>
        </w:rPr>
        <w:t>I</w:t>
      </w:r>
      <w:r w:rsidRPr="00485757">
        <w:rPr>
          <w:b/>
        </w:rPr>
        <w:t xml:space="preserve"> РАЗМЕНА ГРАЂЕВИНСКОГ ЗЕМЉИШТА </w:t>
      </w:r>
    </w:p>
    <w:p w:rsidR="007511D0" w:rsidRPr="00485757" w:rsidRDefault="007511D0" w:rsidP="007511D0">
      <w:pPr>
        <w:jc w:val="both"/>
        <w:rPr>
          <w:b/>
          <w:strike/>
        </w:rPr>
      </w:pPr>
    </w:p>
    <w:p w:rsidR="007511D0" w:rsidRPr="00485757" w:rsidRDefault="007511D0" w:rsidP="00084BC6">
      <w:pPr>
        <w:jc w:val="center"/>
        <w:rPr>
          <w:b/>
        </w:rPr>
      </w:pPr>
      <w:proofErr w:type="gramStart"/>
      <w:r w:rsidRPr="00485757">
        <w:rPr>
          <w:b/>
        </w:rPr>
        <w:t xml:space="preserve">Члан </w:t>
      </w:r>
      <w:r w:rsidR="008C22A6">
        <w:rPr>
          <w:b/>
        </w:rPr>
        <w:t>84</w:t>
      </w:r>
      <w:r w:rsidR="00084BC6" w:rsidRPr="00485757">
        <w:rPr>
          <w:b/>
        </w:rPr>
        <w:t>.</w:t>
      </w:r>
      <w:proofErr w:type="gramEnd"/>
    </w:p>
    <w:p w:rsidR="007511D0" w:rsidRPr="00485757" w:rsidRDefault="007511D0" w:rsidP="00D33DB3">
      <w:pPr>
        <w:ind w:firstLine="720"/>
        <w:jc w:val="both"/>
      </w:pPr>
      <w:proofErr w:type="gramStart"/>
      <w:r w:rsidRPr="00485757">
        <w:t>Размена грађевинског земљишта у јавној својини, врши се непосредном погодбом, по тржишним условима, у складу са законом</w:t>
      </w:r>
      <w:r w:rsidR="00C616C3" w:rsidRPr="00485757">
        <w:t xml:space="preserve"> који уређује јавну својину</w:t>
      </w:r>
      <w:r w:rsidRPr="00485757">
        <w:t>, подзаконским акт</w:t>
      </w:r>
      <w:r w:rsidR="00FF2440">
        <w:t>има</w:t>
      </w:r>
      <w:r w:rsidRPr="00485757">
        <w:t xml:space="preserve"> и овом одлуком.</w:t>
      </w:r>
      <w:proofErr w:type="gramEnd"/>
    </w:p>
    <w:p w:rsidR="007511D0" w:rsidRPr="00485757" w:rsidRDefault="007511D0" w:rsidP="007511D0">
      <w:pPr>
        <w:jc w:val="both"/>
      </w:pPr>
      <w:r w:rsidRPr="00485757">
        <w:tab/>
      </w:r>
      <w:proofErr w:type="gramStart"/>
      <w:r w:rsidRPr="00485757">
        <w:t>Предмет размене може бити изграђено и неизграђено грађевинско земљиште.</w:t>
      </w:r>
      <w:proofErr w:type="gramEnd"/>
    </w:p>
    <w:p w:rsidR="00D2781E" w:rsidRPr="00FF2440" w:rsidRDefault="00D2781E" w:rsidP="007511D0">
      <w:pPr>
        <w:jc w:val="both"/>
        <w:rPr>
          <w:lang w:val="sr-Cyrl-CS"/>
        </w:rPr>
      </w:pPr>
      <w:r w:rsidRPr="00485757">
        <w:tab/>
      </w:r>
      <w:r w:rsidRPr="00485757">
        <w:rPr>
          <w:lang w:val="sr-Cyrl-CS"/>
        </w:rPr>
        <w:t xml:space="preserve">Предмет размене за грађевинско земљиште у јавној својини </w:t>
      </w:r>
      <w:r w:rsidR="00FF2440">
        <w:rPr>
          <w:lang w:val="sr-Cyrl-CS"/>
        </w:rPr>
        <w:t>О</w:t>
      </w:r>
      <w:r w:rsidRPr="00485757">
        <w:rPr>
          <w:lang w:val="sr-Cyrl-CS"/>
        </w:rPr>
        <w:t xml:space="preserve">пштине могу бити и објекти, станови и пословни простори, уколико је то у интересу </w:t>
      </w:r>
      <w:r w:rsidR="00FF2440">
        <w:rPr>
          <w:lang w:val="sr-Cyrl-CS"/>
        </w:rPr>
        <w:t>О</w:t>
      </w:r>
      <w:r w:rsidRPr="00485757">
        <w:rPr>
          <w:lang w:val="sr-Cyrl-CS"/>
        </w:rPr>
        <w:t xml:space="preserve">пштине, </w:t>
      </w:r>
      <w:r w:rsidR="000D17C1">
        <w:rPr>
          <w:lang w:val="sr-Cyrl-CS"/>
        </w:rPr>
        <w:t xml:space="preserve">а </w:t>
      </w:r>
      <w:r w:rsidRPr="00485757">
        <w:rPr>
          <w:lang w:val="sr-Cyrl-CS"/>
        </w:rPr>
        <w:t xml:space="preserve">у складу са </w:t>
      </w:r>
      <w:r w:rsidR="00C616C3" w:rsidRPr="00485757">
        <w:rPr>
          <w:lang w:val="sr-Cyrl-CS"/>
        </w:rPr>
        <w:t>з</w:t>
      </w:r>
      <w:r w:rsidRPr="00485757">
        <w:rPr>
          <w:lang w:val="sr-Cyrl-CS"/>
        </w:rPr>
        <w:t>аконом</w:t>
      </w:r>
      <w:r w:rsidR="00C616C3" w:rsidRPr="00485757">
        <w:rPr>
          <w:color w:val="FF0000"/>
        </w:rPr>
        <w:t xml:space="preserve"> </w:t>
      </w:r>
      <w:r w:rsidR="00C616C3" w:rsidRPr="00485757">
        <w:t>који уређује јавну својину</w:t>
      </w:r>
      <w:r w:rsidRPr="00485757">
        <w:rPr>
          <w:lang w:val="sr-Cyrl-CS"/>
        </w:rPr>
        <w:t>.</w:t>
      </w:r>
    </w:p>
    <w:p w:rsidR="00597736" w:rsidRPr="00485757" w:rsidRDefault="00597736" w:rsidP="00597736">
      <w:pPr>
        <w:jc w:val="both"/>
        <w:rPr>
          <w:lang w:val="sr-Cyrl-CS"/>
        </w:rPr>
      </w:pPr>
      <w:r w:rsidRPr="00485757">
        <w:rPr>
          <w:lang w:val="sr-Cyrl-CS"/>
        </w:rPr>
        <w:t xml:space="preserve">            Поступак размене непокретности покреће Општинско веће</w:t>
      </w:r>
      <w:r w:rsidR="00413649" w:rsidRPr="00485757">
        <w:rPr>
          <w:lang w:val="sr-Cyrl-CS"/>
        </w:rPr>
        <w:t xml:space="preserve"> тако што </w:t>
      </w:r>
      <w:r w:rsidRPr="00485757">
        <w:rPr>
          <w:lang w:val="sr-Cyrl-CS"/>
        </w:rPr>
        <w:t>утв</w:t>
      </w:r>
      <w:r w:rsidR="00413649" w:rsidRPr="00485757">
        <w:rPr>
          <w:lang w:val="sr-Cyrl-CS"/>
        </w:rPr>
        <w:t>рђује да је размена у интересу О</w:t>
      </w:r>
      <w:r w:rsidRPr="00485757">
        <w:rPr>
          <w:lang w:val="sr-Cyrl-CS"/>
        </w:rPr>
        <w:t xml:space="preserve">пштине, на основу утврђених тржишних вредности непокретности које су предмет размене. </w:t>
      </w:r>
    </w:p>
    <w:p w:rsidR="00597736" w:rsidRPr="00485757" w:rsidRDefault="00597736" w:rsidP="00597736">
      <w:pPr>
        <w:shd w:val="clear" w:color="auto" w:fill="FFFFFF"/>
        <w:ind w:left="22" w:right="7" w:firstLine="684"/>
        <w:jc w:val="both"/>
        <w:rPr>
          <w:lang w:val="sr-Cyrl-CS"/>
        </w:rPr>
      </w:pPr>
      <w:r w:rsidRPr="00485757">
        <w:rPr>
          <w:lang w:val="sr-Cyrl-CS"/>
        </w:rPr>
        <w:t>Почетна цена за отуђење утврђује се на основу акта надлежног пореског органа</w:t>
      </w:r>
      <w:r w:rsidR="00DC3EE4">
        <w:rPr>
          <w:color w:val="FF0000"/>
          <w:lang w:val="sr-Cyrl-CS"/>
        </w:rPr>
        <w:t xml:space="preserve">, </w:t>
      </w:r>
      <w:r w:rsidR="00DC3EE4" w:rsidRPr="00DC3EE4">
        <w:rPr>
          <w:rFonts w:eastAsiaTheme="minorEastAsia"/>
          <w:lang w:eastAsia="en-US"/>
        </w:rPr>
        <w:t>овлашћеног проценитеља или судског вештака</w:t>
      </w:r>
      <w:r w:rsidR="00DC3EE4" w:rsidRPr="00DC3EE4">
        <w:rPr>
          <w:lang w:val="sr-Cyrl-CS"/>
        </w:rPr>
        <w:t xml:space="preserve"> </w:t>
      </w:r>
      <w:r w:rsidRPr="00DC3EE4">
        <w:rPr>
          <w:lang w:val="sr-Cyrl-CS"/>
        </w:rPr>
        <w:t>којим је извршена процена тржишне вредности непокретности</w:t>
      </w:r>
      <w:r w:rsidR="00DC3EE4" w:rsidRPr="00DC3EE4">
        <w:rPr>
          <w:lang w:val="sr-Cyrl-CS"/>
        </w:rPr>
        <w:t>.</w:t>
      </w:r>
    </w:p>
    <w:p w:rsidR="00597736" w:rsidRPr="00485757" w:rsidRDefault="00597736" w:rsidP="00597736">
      <w:pPr>
        <w:jc w:val="both"/>
        <w:rPr>
          <w:lang w:val="sr-Cyrl-CS"/>
        </w:rPr>
      </w:pPr>
      <w:r w:rsidRPr="00485757">
        <w:rPr>
          <w:lang w:val="sr-Cyrl-CS"/>
        </w:rPr>
        <w:lastRenderedPageBreak/>
        <w:tab/>
        <w:t xml:space="preserve">Ако постоји потреба за утврђивање вредности биљних засада, процену вредности утврђује вештак одговарајуће струке, са списка сталних судских вештака. </w:t>
      </w:r>
    </w:p>
    <w:p w:rsidR="00597736" w:rsidRPr="00485757" w:rsidRDefault="00597736" w:rsidP="00597736">
      <w:pPr>
        <w:ind w:firstLine="708"/>
        <w:jc w:val="both"/>
        <w:rPr>
          <w:lang w:val="sr-Cyrl-CS"/>
        </w:rPr>
      </w:pPr>
      <w:r w:rsidRPr="00485757">
        <w:rPr>
          <w:lang w:val="sr-Cyrl-CS"/>
        </w:rPr>
        <w:t>Поступак размене непокретности спроводи Комисија</w:t>
      </w:r>
      <w:r w:rsidR="00E25B44">
        <w:rPr>
          <w:lang w:val="sr-Cyrl-CS"/>
        </w:rPr>
        <w:t xml:space="preserve"> из члана 10. ове одлуке</w:t>
      </w:r>
      <w:r w:rsidRPr="00485757">
        <w:rPr>
          <w:lang w:val="sr-Cyrl-CS"/>
        </w:rPr>
        <w:t xml:space="preserve">. </w:t>
      </w:r>
    </w:p>
    <w:p w:rsidR="00597736" w:rsidRPr="00485757" w:rsidRDefault="00597736" w:rsidP="00597736">
      <w:pPr>
        <w:ind w:firstLine="708"/>
        <w:jc w:val="both"/>
        <w:rPr>
          <w:lang w:val="sr-Cyrl-CS"/>
        </w:rPr>
      </w:pPr>
      <w:r w:rsidRPr="00485757">
        <w:rPr>
          <w:lang w:val="sr-Cyrl-CS"/>
        </w:rPr>
        <w:t>Општинск</w:t>
      </w:r>
      <w:r w:rsidR="00066C84" w:rsidRPr="00485757">
        <w:rPr>
          <w:lang w:val="sr-Cyrl-CS"/>
        </w:rPr>
        <w:t>о веће закључком утврђује да је</w:t>
      </w:r>
      <w:r w:rsidRPr="00485757">
        <w:rPr>
          <w:lang w:val="sr-Cyrl-CS"/>
        </w:rPr>
        <w:t xml:space="preserve"> размена не</w:t>
      </w:r>
      <w:r w:rsidR="0074170E" w:rsidRPr="00485757">
        <w:rPr>
          <w:lang w:val="sr-Cyrl-CS"/>
        </w:rPr>
        <w:t>покретности у интересу О</w:t>
      </w:r>
      <w:r w:rsidRPr="00485757">
        <w:rPr>
          <w:lang w:val="sr-Cyrl-CS"/>
        </w:rPr>
        <w:t xml:space="preserve">пштине и налаже Комисији да спроведе поступак размене. </w:t>
      </w:r>
    </w:p>
    <w:p w:rsidR="00597736" w:rsidRPr="00485757" w:rsidRDefault="00597736" w:rsidP="00597736">
      <w:pPr>
        <w:jc w:val="both"/>
        <w:rPr>
          <w:lang w:val="sr-Cyrl-CS"/>
        </w:rPr>
      </w:pPr>
      <w:r w:rsidRPr="00485757">
        <w:rPr>
          <w:lang w:val="sr-Cyrl-CS"/>
        </w:rPr>
        <w:tab/>
        <w:t xml:space="preserve">У року од 30 дана од дана пријема закључка, Комисија позива и упознаје власника непокретности, која је предмет размене, </w:t>
      </w:r>
      <w:r w:rsidR="001C374F" w:rsidRPr="00485757">
        <w:rPr>
          <w:lang w:val="sr-Cyrl-CS"/>
        </w:rPr>
        <w:t xml:space="preserve">са условима размене и прибавља </w:t>
      </w:r>
      <w:r w:rsidR="00FD4D97">
        <w:rPr>
          <w:lang w:val="sr-Cyrl-CS"/>
        </w:rPr>
        <w:t>његову</w:t>
      </w:r>
      <w:r w:rsidRPr="00485757">
        <w:rPr>
          <w:lang w:val="sr-Cyrl-CS"/>
        </w:rPr>
        <w:t xml:space="preserve"> писмен</w:t>
      </w:r>
      <w:r w:rsidR="00FD4D97">
        <w:rPr>
          <w:lang w:val="sr-Cyrl-CS"/>
        </w:rPr>
        <w:t>у</w:t>
      </w:r>
      <w:r w:rsidRPr="00485757">
        <w:rPr>
          <w:lang w:val="sr-Cyrl-CS"/>
        </w:rPr>
        <w:t xml:space="preserve"> сагласност</w:t>
      </w:r>
      <w:r w:rsidR="00D86BF7" w:rsidRPr="00485757">
        <w:rPr>
          <w:lang w:val="sr-Cyrl-CS"/>
        </w:rPr>
        <w:t xml:space="preserve"> за размену предметних непокретности</w:t>
      </w:r>
      <w:r w:rsidRPr="00485757">
        <w:rPr>
          <w:lang w:val="sr-Cyrl-CS"/>
        </w:rPr>
        <w:t xml:space="preserve">.  </w:t>
      </w:r>
    </w:p>
    <w:p w:rsidR="00597736" w:rsidRPr="00485757" w:rsidRDefault="00597736" w:rsidP="00597736">
      <w:pPr>
        <w:ind w:firstLine="708"/>
        <w:jc w:val="both"/>
        <w:rPr>
          <w:lang w:val="sr-Cyrl-CS"/>
        </w:rPr>
      </w:pPr>
      <w:r w:rsidRPr="00485757">
        <w:rPr>
          <w:lang w:val="sr-Cyrl-CS"/>
        </w:rPr>
        <w:t xml:space="preserve">Комисија је дужна да у року од </w:t>
      </w:r>
      <w:r w:rsidR="00066C84" w:rsidRPr="00485757">
        <w:rPr>
          <w:lang w:val="sr-Cyrl-CS"/>
        </w:rPr>
        <w:t>осам</w:t>
      </w:r>
      <w:r w:rsidRPr="00485757">
        <w:rPr>
          <w:lang w:val="sr-Cyrl-CS"/>
        </w:rPr>
        <w:t xml:space="preserve"> радних дана од дана окончања поступак достави Општинском већу извештај о спроведеном поступку размене непокретности. </w:t>
      </w:r>
    </w:p>
    <w:p w:rsidR="00597736" w:rsidRPr="00485757" w:rsidRDefault="00597736" w:rsidP="00597736">
      <w:pPr>
        <w:ind w:firstLine="708"/>
        <w:jc w:val="both"/>
        <w:rPr>
          <w:lang w:val="sr-Cyrl-CS"/>
        </w:rPr>
      </w:pPr>
      <w:r w:rsidRPr="00485757">
        <w:rPr>
          <w:lang w:val="sr-Cyrl-CS"/>
        </w:rPr>
        <w:t>Уз извештај доставља се предлог за доношење одлуке о размени непокретности кој</w:t>
      </w:r>
      <w:r w:rsidR="00D86BF7" w:rsidRPr="00485757">
        <w:rPr>
          <w:lang w:val="sr-Cyrl-CS"/>
        </w:rPr>
        <w:t>а</w:t>
      </w:r>
      <w:r w:rsidRPr="00485757">
        <w:rPr>
          <w:lang w:val="sr-Cyrl-CS"/>
        </w:rPr>
        <w:t xml:space="preserve"> садржи образложење из кога с</w:t>
      </w:r>
      <w:r w:rsidR="00D86BF7" w:rsidRPr="00485757">
        <w:rPr>
          <w:lang w:val="sr-Cyrl-CS"/>
        </w:rPr>
        <w:t xml:space="preserve">е може утврдити интерес Општине </w:t>
      </w:r>
      <w:r w:rsidRPr="00485757">
        <w:rPr>
          <w:lang w:val="sr-Cyrl-CS"/>
        </w:rPr>
        <w:t xml:space="preserve">за размену непокретности, као и нацрт уговора о размени непокретности. </w:t>
      </w:r>
    </w:p>
    <w:p w:rsidR="00066C84" w:rsidRPr="00485757" w:rsidRDefault="00597736" w:rsidP="007511D0">
      <w:pPr>
        <w:jc w:val="both"/>
        <w:rPr>
          <w:lang w:val="sr-Cyrl-CS"/>
        </w:rPr>
      </w:pPr>
      <w:r w:rsidRPr="00485757">
        <w:rPr>
          <w:lang w:val="sr-Cyrl-CS"/>
        </w:rPr>
        <w:tab/>
        <w:t>Општинско веће предлог одлуке</w:t>
      </w:r>
      <w:r w:rsidR="005D35D2" w:rsidRPr="00485757">
        <w:rPr>
          <w:lang w:val="sr-Cyrl-CS"/>
        </w:rPr>
        <w:t xml:space="preserve"> и </w:t>
      </w:r>
      <w:r w:rsidR="008513A2">
        <w:rPr>
          <w:lang w:val="sr-Cyrl-CS"/>
        </w:rPr>
        <w:t xml:space="preserve">нацрт </w:t>
      </w:r>
      <w:r w:rsidR="005D35D2" w:rsidRPr="00485757">
        <w:rPr>
          <w:lang w:val="sr-Cyrl-CS"/>
        </w:rPr>
        <w:t>уговора</w:t>
      </w:r>
      <w:r w:rsidRPr="00485757">
        <w:rPr>
          <w:lang w:val="sr-Cyrl-CS"/>
        </w:rPr>
        <w:t xml:space="preserve"> доставља Скупштини општине.  </w:t>
      </w:r>
    </w:p>
    <w:p w:rsidR="007511D0" w:rsidRPr="00485757" w:rsidRDefault="00597736" w:rsidP="001B6AC0">
      <w:pPr>
        <w:ind w:firstLine="720"/>
        <w:jc w:val="both"/>
        <w:rPr>
          <w:color w:val="FF0000"/>
          <w:lang w:val="sr-Cyrl-CS"/>
        </w:rPr>
      </w:pPr>
      <w:r w:rsidRPr="00485757">
        <w:rPr>
          <w:lang w:val="sr-Cyrl-CS"/>
        </w:rPr>
        <w:t>Одлуку о размени непокретности доноси Скупштина општине.</w:t>
      </w:r>
    </w:p>
    <w:p w:rsidR="007511D0" w:rsidRPr="00485757" w:rsidRDefault="007511D0" w:rsidP="007511D0">
      <w:pPr>
        <w:jc w:val="both"/>
      </w:pPr>
    </w:p>
    <w:p w:rsidR="007511D0" w:rsidRPr="00485757" w:rsidRDefault="007511D0" w:rsidP="007511D0">
      <w:pPr>
        <w:jc w:val="center"/>
        <w:rPr>
          <w:b/>
          <w:color w:val="000000" w:themeColor="text1"/>
        </w:rPr>
      </w:pPr>
      <w:r w:rsidRPr="00485757">
        <w:rPr>
          <w:b/>
          <w:color w:val="000000" w:themeColor="text1"/>
        </w:rPr>
        <w:t>Сходна примена правила</w:t>
      </w:r>
    </w:p>
    <w:p w:rsidR="007511D0" w:rsidRPr="00485757" w:rsidRDefault="007511D0" w:rsidP="007511D0">
      <w:pPr>
        <w:jc w:val="center"/>
        <w:rPr>
          <w:b/>
          <w:color w:val="000000" w:themeColor="text1"/>
        </w:rPr>
      </w:pPr>
      <w:proofErr w:type="gramStart"/>
      <w:r w:rsidRPr="00485757">
        <w:rPr>
          <w:b/>
          <w:color w:val="000000" w:themeColor="text1"/>
        </w:rPr>
        <w:t xml:space="preserve">Члан </w:t>
      </w:r>
      <w:r w:rsidR="008C22A6">
        <w:rPr>
          <w:b/>
          <w:color w:val="000000" w:themeColor="text1"/>
        </w:rPr>
        <w:t>85</w:t>
      </w:r>
      <w:r w:rsidRPr="00485757">
        <w:rPr>
          <w:b/>
          <w:color w:val="000000" w:themeColor="text1"/>
        </w:rPr>
        <w:t>.</w:t>
      </w:r>
      <w:proofErr w:type="gramEnd"/>
    </w:p>
    <w:p w:rsidR="007511D0" w:rsidRPr="00485757" w:rsidRDefault="007511D0" w:rsidP="007511D0">
      <w:pPr>
        <w:ind w:firstLine="720"/>
        <w:jc w:val="both"/>
        <w:rPr>
          <w:color w:val="000000" w:themeColor="text1"/>
        </w:rPr>
      </w:pPr>
      <w:proofErr w:type="gramStart"/>
      <w:r w:rsidRPr="00485757">
        <w:rPr>
          <w:color w:val="000000" w:themeColor="text1"/>
        </w:rPr>
        <w:t xml:space="preserve">У овом поступку сходно се примењују правила поступка и одредбе ове одлуке о садржини решења о прибављању грађевинског земљишта, изради предлога свих аката </w:t>
      </w:r>
      <w:r w:rsidR="00E50083">
        <w:rPr>
          <w:color w:val="000000" w:themeColor="text1"/>
        </w:rPr>
        <w:t>у</w:t>
      </w:r>
      <w:r w:rsidRPr="00485757">
        <w:rPr>
          <w:color w:val="000000" w:themeColor="text1"/>
        </w:rPr>
        <w:t xml:space="preserve"> поступку и њиховој садржини, као и обавеза прибављања мишљења Општинског </w:t>
      </w:r>
      <w:r w:rsidR="009A425D" w:rsidRPr="00485757">
        <w:rPr>
          <w:color w:val="000000" w:themeColor="text1"/>
        </w:rPr>
        <w:t>п</w:t>
      </w:r>
      <w:r w:rsidRPr="00485757">
        <w:rPr>
          <w:color w:val="000000" w:themeColor="text1"/>
        </w:rPr>
        <w:t xml:space="preserve">равобранилаштва на нацрт уговора о </w:t>
      </w:r>
      <w:r w:rsidR="00E50083">
        <w:rPr>
          <w:color w:val="000000" w:themeColor="text1"/>
        </w:rPr>
        <w:t>размени</w:t>
      </w:r>
      <w:r w:rsidRPr="00485757">
        <w:rPr>
          <w:color w:val="000000" w:themeColor="text1"/>
        </w:rPr>
        <w:t xml:space="preserve"> грађевинског земљишта.</w:t>
      </w:r>
      <w:proofErr w:type="gramEnd"/>
      <w:r w:rsidRPr="00485757">
        <w:rPr>
          <w:color w:val="000000" w:themeColor="text1"/>
        </w:rPr>
        <w:t xml:space="preserve"> </w:t>
      </w:r>
    </w:p>
    <w:p w:rsidR="008255E8" w:rsidRDefault="007511D0" w:rsidP="00A83619">
      <w:pPr>
        <w:ind w:firstLine="720"/>
        <w:jc w:val="both"/>
        <w:rPr>
          <w:color w:val="000000" w:themeColor="text1"/>
        </w:rPr>
      </w:pPr>
      <w:proofErr w:type="gramStart"/>
      <w:r w:rsidRPr="00485757">
        <w:rPr>
          <w:color w:val="000000" w:themeColor="text1"/>
        </w:rPr>
        <w:t>Садржина уговора о размени грађевинског земљишта потврђује се у поступку солемнизације од стране надлежног јавног бележника односно органа надлежног за потврђ</w:t>
      </w:r>
      <w:r w:rsidR="00991E96">
        <w:rPr>
          <w:color w:val="000000" w:themeColor="text1"/>
        </w:rPr>
        <w:t>ивање</w:t>
      </w:r>
      <w:r w:rsidRPr="00485757">
        <w:rPr>
          <w:color w:val="000000" w:themeColor="text1"/>
        </w:rPr>
        <w:t xml:space="preserve"> садржине уговора о промету непокретности.</w:t>
      </w:r>
      <w:proofErr w:type="gramEnd"/>
    </w:p>
    <w:p w:rsidR="00ED37BE" w:rsidRPr="00485757" w:rsidRDefault="007511D0" w:rsidP="00A83619">
      <w:pPr>
        <w:ind w:firstLine="720"/>
        <w:jc w:val="both"/>
        <w:rPr>
          <w:b/>
        </w:rPr>
      </w:pPr>
      <w:r w:rsidRPr="00485757">
        <w:rPr>
          <w:color w:val="000000" w:themeColor="text1"/>
        </w:rPr>
        <w:t xml:space="preserve"> </w:t>
      </w:r>
    </w:p>
    <w:p w:rsidR="007511D0" w:rsidRPr="008255E8" w:rsidRDefault="00AF3A97" w:rsidP="007511D0">
      <w:pPr>
        <w:jc w:val="both"/>
        <w:rPr>
          <w:b/>
        </w:rPr>
      </w:pPr>
      <w:r>
        <w:rPr>
          <w:b/>
        </w:rPr>
        <w:t>XIV</w:t>
      </w:r>
      <w:r w:rsidR="008255E8">
        <w:rPr>
          <w:b/>
        </w:rPr>
        <w:t xml:space="preserve"> ОТУЂЕЊЕ ГРАЂЕВИНСКОГ ЗЕМЉИШТА ДРУГОМ СУВЛАСНИКУ</w:t>
      </w:r>
    </w:p>
    <w:p w:rsidR="008255E8" w:rsidRDefault="008255E8" w:rsidP="007511D0">
      <w:pPr>
        <w:jc w:val="center"/>
        <w:rPr>
          <w:b/>
        </w:rPr>
      </w:pPr>
    </w:p>
    <w:p w:rsidR="007511D0" w:rsidRPr="00485757" w:rsidRDefault="007511D0" w:rsidP="007511D0">
      <w:pPr>
        <w:jc w:val="center"/>
        <w:rPr>
          <w:b/>
        </w:rPr>
      </w:pPr>
      <w:proofErr w:type="gramStart"/>
      <w:r w:rsidRPr="00485757">
        <w:rPr>
          <w:b/>
        </w:rPr>
        <w:t xml:space="preserve">Члан </w:t>
      </w:r>
      <w:r w:rsidR="008C22A6">
        <w:rPr>
          <w:b/>
        </w:rPr>
        <w:t>86</w:t>
      </w:r>
      <w:r w:rsidRPr="00485757">
        <w:rPr>
          <w:b/>
        </w:rPr>
        <w:t>.</w:t>
      </w:r>
      <w:proofErr w:type="gramEnd"/>
    </w:p>
    <w:p w:rsidR="007511D0" w:rsidRPr="007D1ECC" w:rsidRDefault="007511D0" w:rsidP="007511D0">
      <w:pPr>
        <w:jc w:val="both"/>
      </w:pPr>
      <w:r w:rsidRPr="00485757">
        <w:rPr>
          <w:b/>
        </w:rPr>
        <w:tab/>
      </w:r>
      <w:r w:rsidRPr="007D1ECC">
        <w:t>Грађевинско земљиште у јавној својини се може отуђити другом сувласнику,</w:t>
      </w:r>
      <w:r w:rsidR="00EC31AB" w:rsidRPr="007D1ECC">
        <w:t xml:space="preserve"> по праву прече куповине,</w:t>
      </w:r>
      <w:r w:rsidRPr="007D1ECC">
        <w:t xml:space="preserve"> непосредном погодбом, по тржишним условима, у складу са </w:t>
      </w:r>
      <w:r w:rsidR="00EC31AB" w:rsidRPr="007D1ECC">
        <w:t xml:space="preserve">законом којим се уређују основе својинскоправних односа, законом којим се уређује промет непокретности и </w:t>
      </w:r>
      <w:r w:rsidRPr="007D1ECC">
        <w:t>одредбама ове одлуке којима је уређено отуђење</w:t>
      </w:r>
      <w:r w:rsidR="005E3CE8" w:rsidRPr="007D1ECC">
        <w:t xml:space="preserve"> </w:t>
      </w:r>
      <w:r w:rsidRPr="007D1ECC">
        <w:t>грађевинског земљишта у случају:</w:t>
      </w:r>
    </w:p>
    <w:p w:rsidR="007511D0" w:rsidRPr="00485757" w:rsidRDefault="007511D0" w:rsidP="007511D0">
      <w:pPr>
        <w:jc w:val="both"/>
      </w:pPr>
      <w:r w:rsidRPr="00485757">
        <w:tab/>
        <w:t xml:space="preserve">1. </w:t>
      </w:r>
      <w:proofErr w:type="gramStart"/>
      <w:r w:rsidRPr="00485757">
        <w:t>да</w:t>
      </w:r>
      <w:proofErr w:type="gramEnd"/>
      <w:r w:rsidRPr="00485757">
        <w:t xml:space="preserve"> постоји сувласништво на катастарској парцели за коју нема урбанистичких услова за формирање две или више грађевинских парцела;</w:t>
      </w:r>
    </w:p>
    <w:p w:rsidR="007511D0" w:rsidRPr="00485757" w:rsidRDefault="007511D0" w:rsidP="007511D0">
      <w:pPr>
        <w:jc w:val="both"/>
      </w:pPr>
      <w:r w:rsidRPr="00485757">
        <w:tab/>
        <w:t xml:space="preserve">2. </w:t>
      </w:r>
      <w:proofErr w:type="gramStart"/>
      <w:r w:rsidRPr="00485757">
        <w:t>да</w:t>
      </w:r>
      <w:proofErr w:type="gramEnd"/>
      <w:r w:rsidRPr="00485757">
        <w:t xml:space="preserve"> идеални део грађевинског земљишта у јавној својини прерачунат у реални део не испуњава услов за формирање посебне грађевинске парцеле;</w:t>
      </w:r>
    </w:p>
    <w:p w:rsidR="007511D0" w:rsidRPr="00485757" w:rsidRDefault="007511D0" w:rsidP="007511D0">
      <w:pPr>
        <w:jc w:val="both"/>
      </w:pPr>
      <w:r w:rsidRPr="00485757">
        <w:tab/>
        <w:t>3. да се грађевинска парцела састоји од више катастарских парцела од којих су неке у јавној, а неке у приватној својини, с тим да грађевинско земљиште у јавној својини не испуњава услов за посебну грађевинску парцелу, а нису испуњени други услови за отуђење непосредном погодбом у поступку исправке границе суседних катастарских парцела.</w:t>
      </w:r>
    </w:p>
    <w:p w:rsidR="007511D0" w:rsidRPr="00485757" w:rsidRDefault="007511D0" w:rsidP="007511D0">
      <w:pPr>
        <w:jc w:val="both"/>
      </w:pPr>
      <w:r w:rsidRPr="00485757">
        <w:tab/>
      </w:r>
      <w:proofErr w:type="gramStart"/>
      <w:r w:rsidRPr="00485757">
        <w:t>Одлуку о отуђењу грађевинског земљишта другом сувласнику, непосредном погодбом из става 1.</w:t>
      </w:r>
      <w:proofErr w:type="gramEnd"/>
      <w:r w:rsidRPr="00485757">
        <w:t xml:space="preserve"> </w:t>
      </w:r>
      <w:proofErr w:type="gramStart"/>
      <w:r w:rsidRPr="00485757">
        <w:t>овог</w:t>
      </w:r>
      <w:proofErr w:type="gramEnd"/>
      <w:r w:rsidRPr="00485757">
        <w:t xml:space="preserve"> члана доноси Скупштина општине.</w:t>
      </w:r>
    </w:p>
    <w:p w:rsidR="00B04980" w:rsidRDefault="00B04980" w:rsidP="007511D0">
      <w:pPr>
        <w:jc w:val="both"/>
      </w:pPr>
    </w:p>
    <w:p w:rsidR="00092211" w:rsidRPr="00092211" w:rsidRDefault="00092211" w:rsidP="007511D0">
      <w:pPr>
        <w:jc w:val="both"/>
      </w:pPr>
    </w:p>
    <w:p w:rsidR="007511D0" w:rsidRDefault="007511D0" w:rsidP="007511D0">
      <w:pPr>
        <w:jc w:val="center"/>
        <w:rPr>
          <w:b/>
          <w:lang/>
        </w:rPr>
      </w:pPr>
      <w:r w:rsidRPr="00485757">
        <w:rPr>
          <w:b/>
        </w:rPr>
        <w:lastRenderedPageBreak/>
        <w:t>Поступак отуђења сувласничког удела у јавној својини</w:t>
      </w:r>
    </w:p>
    <w:p w:rsidR="00017A31" w:rsidRPr="00017A31" w:rsidRDefault="00017A31" w:rsidP="007511D0">
      <w:pPr>
        <w:jc w:val="center"/>
        <w:rPr>
          <w:b/>
          <w:lang/>
        </w:rPr>
      </w:pPr>
    </w:p>
    <w:p w:rsidR="007511D0" w:rsidRPr="00485757" w:rsidRDefault="007511D0" w:rsidP="007511D0">
      <w:pPr>
        <w:jc w:val="center"/>
        <w:rPr>
          <w:b/>
        </w:rPr>
      </w:pPr>
      <w:proofErr w:type="gramStart"/>
      <w:r w:rsidRPr="00485757">
        <w:rPr>
          <w:b/>
        </w:rPr>
        <w:t xml:space="preserve">Члан </w:t>
      </w:r>
      <w:r w:rsidR="008C22A6">
        <w:rPr>
          <w:b/>
        </w:rPr>
        <w:t>87</w:t>
      </w:r>
      <w:r w:rsidRPr="00485757">
        <w:rPr>
          <w:b/>
        </w:rPr>
        <w:t>.</w:t>
      </w:r>
      <w:proofErr w:type="gramEnd"/>
    </w:p>
    <w:p w:rsidR="007511D0" w:rsidRPr="00485757" w:rsidRDefault="007511D0" w:rsidP="007511D0">
      <w:pPr>
        <w:jc w:val="both"/>
      </w:pPr>
      <w:r w:rsidRPr="00485757">
        <w:tab/>
      </w:r>
      <w:proofErr w:type="gramStart"/>
      <w:r w:rsidRPr="00485757">
        <w:t xml:space="preserve">Сувласнички удео грађевинског земљишта у јавној својини, може се отуђити јавним оглашавањем ради изградње, под условом да је катастарска парцела неизграђено грађевинско земљиште, које испуњава услове </w:t>
      </w:r>
      <w:r w:rsidR="00F5443B">
        <w:t xml:space="preserve">за </w:t>
      </w:r>
      <w:r w:rsidRPr="00485757">
        <w:t>грађевинск</w:t>
      </w:r>
      <w:r w:rsidR="00F5443B">
        <w:t>у</w:t>
      </w:r>
      <w:r w:rsidRPr="00485757">
        <w:t xml:space="preserve"> парцел</w:t>
      </w:r>
      <w:r w:rsidR="00F5443B">
        <w:t>у</w:t>
      </w:r>
      <w:r w:rsidRPr="00485757">
        <w:t xml:space="preserve"> и које је намењено за изградњу.</w:t>
      </w:r>
      <w:proofErr w:type="gramEnd"/>
    </w:p>
    <w:p w:rsidR="007511D0" w:rsidRPr="00485757" w:rsidRDefault="007511D0" w:rsidP="007511D0">
      <w:pPr>
        <w:jc w:val="both"/>
      </w:pPr>
      <w:r w:rsidRPr="00485757">
        <w:tab/>
      </w:r>
      <w:proofErr w:type="gramStart"/>
      <w:r w:rsidRPr="00485757">
        <w:t>Сувласник грађевинског земљишта има право прече куповине по цени утврђеној у поступку јавног оглашавања.</w:t>
      </w:r>
      <w:proofErr w:type="gramEnd"/>
    </w:p>
    <w:p w:rsidR="007511D0" w:rsidRPr="00485757" w:rsidRDefault="007511D0" w:rsidP="007511D0">
      <w:pPr>
        <w:jc w:val="both"/>
      </w:pPr>
      <w:r w:rsidRPr="00485757">
        <w:tab/>
      </w:r>
      <w:proofErr w:type="gramStart"/>
      <w:r w:rsidRPr="00485757">
        <w:t>Сувласник непокретности који намерава да прода свој сувласнички удео дужан је да га претходно понуди на продају осталим сувласницима.</w:t>
      </w:r>
      <w:proofErr w:type="gramEnd"/>
    </w:p>
    <w:p w:rsidR="007511D0" w:rsidRPr="00485757" w:rsidRDefault="007511D0" w:rsidP="007511D0">
      <w:pPr>
        <w:jc w:val="both"/>
      </w:pPr>
      <w:r w:rsidRPr="00485757">
        <w:tab/>
      </w:r>
      <w:proofErr w:type="gramStart"/>
      <w:r w:rsidRPr="00485757">
        <w:t>У случају кад има више сувласника, првенство у остваривању права прече куповине има сувласник са већим сувласничким делом.</w:t>
      </w:r>
      <w:proofErr w:type="gramEnd"/>
    </w:p>
    <w:p w:rsidR="007511D0" w:rsidRPr="00485757" w:rsidRDefault="007511D0" w:rsidP="007511D0">
      <w:pPr>
        <w:jc w:val="both"/>
      </w:pPr>
      <w:r w:rsidRPr="00485757">
        <w:tab/>
      </w:r>
      <w:proofErr w:type="gramStart"/>
      <w:r w:rsidRPr="00485757">
        <w:t>Кад има више сувласника који би према ставу 4.</w:t>
      </w:r>
      <w:proofErr w:type="gramEnd"/>
      <w:r w:rsidRPr="00485757">
        <w:t xml:space="preserve"> </w:t>
      </w:r>
      <w:proofErr w:type="gramStart"/>
      <w:r w:rsidRPr="00485757">
        <w:t>овог</w:t>
      </w:r>
      <w:proofErr w:type="gramEnd"/>
      <w:r w:rsidRPr="00485757">
        <w:t xml:space="preserve"> члана имали право прече куповине, сувласник непокретности има право да сам одлучи коме ће од њих продати свој део непокретности.</w:t>
      </w:r>
    </w:p>
    <w:p w:rsidR="007511D0" w:rsidRPr="00485757" w:rsidRDefault="007511D0" w:rsidP="007511D0">
      <w:pPr>
        <w:jc w:val="both"/>
      </w:pPr>
      <w:r w:rsidRPr="00485757">
        <w:tab/>
      </w:r>
      <w:proofErr w:type="gramStart"/>
      <w:r w:rsidRPr="00485757">
        <w:t>На поступак јавног оглашавања, сходно се примењују одредбе ове одлуке које се односе на отуђење грађевинског земљишта јавним надметањем.</w:t>
      </w:r>
      <w:proofErr w:type="gramEnd"/>
    </w:p>
    <w:p w:rsidR="00ED37BE" w:rsidRPr="00485757" w:rsidRDefault="007511D0" w:rsidP="005B4DDD">
      <w:pPr>
        <w:jc w:val="both"/>
      </w:pPr>
      <w:r w:rsidRPr="00485757">
        <w:tab/>
      </w:r>
      <w:proofErr w:type="gramStart"/>
      <w:r w:rsidRPr="00485757">
        <w:t xml:space="preserve">Одлуку о отуђењу грађевинског земљишта другом сувласнику, </w:t>
      </w:r>
      <w:r w:rsidR="00F5443B">
        <w:t>јавним оглашавањем</w:t>
      </w:r>
      <w:r w:rsidRPr="00485757">
        <w:t xml:space="preserve"> из става 1.</w:t>
      </w:r>
      <w:proofErr w:type="gramEnd"/>
      <w:r w:rsidRPr="00485757">
        <w:t xml:space="preserve"> </w:t>
      </w:r>
      <w:proofErr w:type="gramStart"/>
      <w:r w:rsidRPr="00485757">
        <w:t>овог</w:t>
      </w:r>
      <w:proofErr w:type="gramEnd"/>
      <w:r w:rsidRPr="00485757">
        <w:t xml:space="preserve"> члана доноси Скупштина општине.</w:t>
      </w:r>
    </w:p>
    <w:p w:rsidR="003C4D08" w:rsidRPr="00485757" w:rsidRDefault="003C4D08" w:rsidP="007511D0">
      <w:pPr>
        <w:rPr>
          <w:b/>
          <w:color w:val="000000" w:themeColor="text1"/>
        </w:rPr>
      </w:pPr>
    </w:p>
    <w:p w:rsidR="007511D0" w:rsidRDefault="007511D0" w:rsidP="007511D0">
      <w:pPr>
        <w:jc w:val="center"/>
        <w:rPr>
          <w:b/>
          <w:color w:val="000000" w:themeColor="text1"/>
          <w:lang/>
        </w:rPr>
      </w:pPr>
      <w:r w:rsidRPr="00485757">
        <w:rPr>
          <w:b/>
          <w:color w:val="000000" w:themeColor="text1"/>
        </w:rPr>
        <w:t>Сходна примена правила</w:t>
      </w:r>
    </w:p>
    <w:p w:rsidR="00017A31" w:rsidRPr="00017A31" w:rsidRDefault="00017A31" w:rsidP="007511D0">
      <w:pPr>
        <w:jc w:val="center"/>
        <w:rPr>
          <w:b/>
          <w:color w:val="000000" w:themeColor="text1"/>
          <w:lang/>
        </w:rPr>
      </w:pPr>
    </w:p>
    <w:p w:rsidR="007511D0" w:rsidRPr="00485757" w:rsidRDefault="007511D0" w:rsidP="007511D0">
      <w:pPr>
        <w:jc w:val="center"/>
        <w:rPr>
          <w:b/>
          <w:color w:val="000000" w:themeColor="text1"/>
        </w:rPr>
      </w:pPr>
      <w:proofErr w:type="gramStart"/>
      <w:r w:rsidRPr="00485757">
        <w:rPr>
          <w:b/>
          <w:color w:val="000000" w:themeColor="text1"/>
        </w:rPr>
        <w:t xml:space="preserve">Члан </w:t>
      </w:r>
      <w:r w:rsidR="008C22A6">
        <w:rPr>
          <w:b/>
          <w:color w:val="000000" w:themeColor="text1"/>
        </w:rPr>
        <w:t>88</w:t>
      </w:r>
      <w:r w:rsidRPr="00485757">
        <w:rPr>
          <w:b/>
          <w:color w:val="000000" w:themeColor="text1"/>
        </w:rPr>
        <w:t>.</w:t>
      </w:r>
      <w:proofErr w:type="gramEnd"/>
    </w:p>
    <w:p w:rsidR="007511D0" w:rsidRPr="00485757" w:rsidRDefault="007511D0" w:rsidP="007511D0">
      <w:pPr>
        <w:tabs>
          <w:tab w:val="left" w:pos="720"/>
        </w:tabs>
        <w:jc w:val="both"/>
        <w:rPr>
          <w:color w:val="000000" w:themeColor="text1"/>
        </w:rPr>
      </w:pPr>
      <w:r w:rsidRPr="00485757">
        <w:rPr>
          <w:color w:val="FF0000"/>
        </w:rPr>
        <w:tab/>
      </w:r>
      <w:proofErr w:type="gramStart"/>
      <w:r w:rsidRPr="00485757">
        <w:rPr>
          <w:color w:val="000000" w:themeColor="text1"/>
        </w:rPr>
        <w:t>Захтев за отуђење сувласничког удела Општине на грађевинском земљишту подноси се организационој јединици Општинске управе надлежној за имовинско-правне послове.</w:t>
      </w:r>
      <w:proofErr w:type="gramEnd"/>
    </w:p>
    <w:p w:rsidR="007511D0" w:rsidRPr="00485757" w:rsidRDefault="007511D0" w:rsidP="007511D0">
      <w:pPr>
        <w:tabs>
          <w:tab w:val="left" w:pos="720"/>
        </w:tabs>
        <w:jc w:val="both"/>
        <w:rPr>
          <w:b/>
          <w:color w:val="000000" w:themeColor="text1"/>
        </w:rPr>
      </w:pPr>
      <w:r w:rsidRPr="00485757">
        <w:rPr>
          <w:color w:val="000000" w:themeColor="text1"/>
        </w:rPr>
        <w:tab/>
      </w:r>
      <w:proofErr w:type="gramStart"/>
      <w:r w:rsidRPr="00485757">
        <w:rPr>
          <w:color w:val="000000" w:themeColor="text1"/>
        </w:rPr>
        <w:t xml:space="preserve">На поступак отуђења сувласничког удела Општине, укључујући надлежност Комисије, надлежност организационе јединице </w:t>
      </w:r>
      <w:r w:rsidR="00DB05F0">
        <w:rPr>
          <w:color w:val="000000" w:themeColor="text1"/>
        </w:rPr>
        <w:t xml:space="preserve">Општинске управе </w:t>
      </w:r>
      <w:r w:rsidRPr="00485757">
        <w:rPr>
          <w:color w:val="000000" w:themeColor="text1"/>
        </w:rPr>
        <w:t>надлеж</w:t>
      </w:r>
      <w:r w:rsidR="00F5443B">
        <w:rPr>
          <w:color w:val="000000" w:themeColor="text1"/>
        </w:rPr>
        <w:t xml:space="preserve">не за имовинско-правне послове, </w:t>
      </w:r>
      <w:r w:rsidRPr="00485757">
        <w:rPr>
          <w:color w:val="000000" w:themeColor="text1"/>
        </w:rPr>
        <w:t xml:space="preserve">обавезу прибављања мишљења Општинског </w:t>
      </w:r>
      <w:r w:rsidR="00147A56" w:rsidRPr="00485757">
        <w:rPr>
          <w:color w:val="000000" w:themeColor="text1"/>
        </w:rPr>
        <w:t>п</w:t>
      </w:r>
      <w:r w:rsidRPr="00485757">
        <w:rPr>
          <w:color w:val="000000" w:themeColor="text1"/>
        </w:rPr>
        <w:t>равобранилаштва на нацрт уговора, сходно се примењују одредбе ове одлуке којима је регулисано отуђење грађевинског земљишта путем непосредне погодбе</w:t>
      </w:r>
      <w:r w:rsidRPr="00485757">
        <w:rPr>
          <w:b/>
          <w:color w:val="000000" w:themeColor="text1"/>
        </w:rPr>
        <w:t>.</w:t>
      </w:r>
      <w:proofErr w:type="gramEnd"/>
      <w:r w:rsidRPr="00485757">
        <w:rPr>
          <w:b/>
          <w:color w:val="000000" w:themeColor="text1"/>
        </w:rPr>
        <w:t xml:space="preserve"> </w:t>
      </w:r>
    </w:p>
    <w:p w:rsidR="00013DE3" w:rsidRDefault="007511D0" w:rsidP="007511D0">
      <w:pPr>
        <w:tabs>
          <w:tab w:val="left" w:pos="1453"/>
        </w:tabs>
        <w:jc w:val="both"/>
        <w:rPr>
          <w:color w:val="000000" w:themeColor="text1"/>
          <w:lang/>
        </w:rPr>
      </w:pPr>
      <w:r w:rsidRPr="00485757">
        <w:rPr>
          <w:color w:val="000000" w:themeColor="text1"/>
        </w:rPr>
        <w:t xml:space="preserve">            Обавеза је Комисије да пре достављања предлога за отуђење сувласничк</w:t>
      </w:r>
      <w:r w:rsidR="00D02E40" w:rsidRPr="00485757">
        <w:rPr>
          <w:color w:val="000000" w:themeColor="text1"/>
        </w:rPr>
        <w:t>ог удела да од организационе је</w:t>
      </w:r>
      <w:r w:rsidRPr="00485757">
        <w:rPr>
          <w:color w:val="000000" w:themeColor="text1"/>
        </w:rPr>
        <w:t>д</w:t>
      </w:r>
      <w:r w:rsidR="00D02E40" w:rsidRPr="00485757">
        <w:rPr>
          <w:color w:val="000000" w:themeColor="text1"/>
        </w:rPr>
        <w:t>и</w:t>
      </w:r>
      <w:r w:rsidRPr="00485757">
        <w:rPr>
          <w:color w:val="000000" w:themeColor="text1"/>
        </w:rPr>
        <w:t>нице Општинс</w:t>
      </w:r>
      <w:r w:rsidR="00DB05F0">
        <w:rPr>
          <w:color w:val="000000" w:themeColor="text1"/>
        </w:rPr>
        <w:t xml:space="preserve">ке управе надлежне за урбанизам </w:t>
      </w:r>
      <w:r w:rsidRPr="00485757">
        <w:rPr>
          <w:color w:val="000000" w:themeColor="text1"/>
        </w:rPr>
        <w:t xml:space="preserve">прибави информацију о могућностима и ограничењима градње на грађевинском земљишту као и информацију да ли постоји могућност да се парцелацијом/препарцелацијом формира у поступку развргнућа имовинске заједнице посебна грађевинска парцела на којој би Општина била уписана као власник са уделом од 1/1 од чега зависи и доношење одлуке о отуђењу сувласничког удела Општине.  </w:t>
      </w:r>
    </w:p>
    <w:p w:rsidR="00017A31" w:rsidRDefault="00017A31" w:rsidP="007511D0">
      <w:pPr>
        <w:tabs>
          <w:tab w:val="left" w:pos="1453"/>
        </w:tabs>
        <w:jc w:val="both"/>
        <w:rPr>
          <w:color w:val="000000" w:themeColor="text1"/>
          <w:lang/>
        </w:rPr>
      </w:pPr>
    </w:p>
    <w:p w:rsidR="00017A31" w:rsidRDefault="00017A31" w:rsidP="007511D0">
      <w:pPr>
        <w:tabs>
          <w:tab w:val="left" w:pos="1453"/>
        </w:tabs>
        <w:jc w:val="both"/>
        <w:rPr>
          <w:color w:val="000000" w:themeColor="text1"/>
          <w:lang/>
        </w:rPr>
      </w:pPr>
    </w:p>
    <w:p w:rsidR="00017A31" w:rsidRDefault="00017A31" w:rsidP="007511D0">
      <w:pPr>
        <w:tabs>
          <w:tab w:val="left" w:pos="1453"/>
        </w:tabs>
        <w:jc w:val="both"/>
        <w:rPr>
          <w:color w:val="000000" w:themeColor="text1"/>
          <w:lang/>
        </w:rPr>
      </w:pPr>
    </w:p>
    <w:p w:rsidR="00017A31" w:rsidRDefault="00017A31" w:rsidP="007511D0">
      <w:pPr>
        <w:tabs>
          <w:tab w:val="left" w:pos="1453"/>
        </w:tabs>
        <w:jc w:val="both"/>
        <w:rPr>
          <w:color w:val="000000" w:themeColor="text1"/>
          <w:lang/>
        </w:rPr>
      </w:pPr>
    </w:p>
    <w:p w:rsidR="00017A31" w:rsidRDefault="00017A31" w:rsidP="007511D0">
      <w:pPr>
        <w:tabs>
          <w:tab w:val="left" w:pos="1453"/>
        </w:tabs>
        <w:jc w:val="both"/>
        <w:rPr>
          <w:color w:val="000000" w:themeColor="text1"/>
          <w:lang/>
        </w:rPr>
      </w:pPr>
    </w:p>
    <w:p w:rsidR="00017A31" w:rsidRDefault="00017A31" w:rsidP="007511D0">
      <w:pPr>
        <w:tabs>
          <w:tab w:val="left" w:pos="1453"/>
        </w:tabs>
        <w:jc w:val="both"/>
        <w:rPr>
          <w:color w:val="000000" w:themeColor="text1"/>
          <w:lang/>
        </w:rPr>
      </w:pPr>
    </w:p>
    <w:p w:rsidR="00017A31" w:rsidRDefault="00017A31" w:rsidP="007511D0">
      <w:pPr>
        <w:tabs>
          <w:tab w:val="left" w:pos="1453"/>
        </w:tabs>
        <w:jc w:val="both"/>
        <w:rPr>
          <w:color w:val="000000" w:themeColor="text1"/>
          <w:lang/>
        </w:rPr>
      </w:pPr>
    </w:p>
    <w:p w:rsidR="00017A31" w:rsidRPr="00017A31" w:rsidRDefault="00017A31" w:rsidP="007511D0">
      <w:pPr>
        <w:tabs>
          <w:tab w:val="left" w:pos="1453"/>
        </w:tabs>
        <w:jc w:val="both"/>
        <w:rPr>
          <w:lang/>
        </w:rPr>
      </w:pPr>
    </w:p>
    <w:p w:rsidR="007511D0" w:rsidRPr="00485757" w:rsidRDefault="00AF3A97" w:rsidP="007511D0">
      <w:pPr>
        <w:jc w:val="both"/>
        <w:rPr>
          <w:b/>
        </w:rPr>
      </w:pPr>
      <w:r>
        <w:rPr>
          <w:b/>
        </w:rPr>
        <w:lastRenderedPageBreak/>
        <w:t>X</w:t>
      </w:r>
      <w:r w:rsidR="008255E8">
        <w:rPr>
          <w:b/>
        </w:rPr>
        <w:t>V</w:t>
      </w:r>
      <w:r w:rsidR="00084BC6" w:rsidRPr="00485757">
        <w:rPr>
          <w:b/>
        </w:rPr>
        <w:t xml:space="preserve"> </w:t>
      </w:r>
      <w:r w:rsidR="007511D0" w:rsidRPr="00485757">
        <w:rPr>
          <w:b/>
        </w:rPr>
        <w:t>СТАВЉАЊЕ РЕШЕЊА ВАН СНАГЕ</w:t>
      </w:r>
    </w:p>
    <w:p w:rsidR="007511D0" w:rsidRPr="00485757" w:rsidRDefault="007511D0" w:rsidP="007511D0">
      <w:pPr>
        <w:jc w:val="both"/>
        <w:rPr>
          <w:b/>
          <w:strike/>
        </w:rPr>
      </w:pPr>
    </w:p>
    <w:p w:rsidR="007511D0" w:rsidRDefault="007511D0" w:rsidP="00C644B1">
      <w:pPr>
        <w:jc w:val="center"/>
        <w:rPr>
          <w:b/>
          <w:lang/>
        </w:rPr>
      </w:pPr>
      <w:r w:rsidRPr="00485757">
        <w:rPr>
          <w:b/>
        </w:rPr>
        <w:t>Стављање решења ван снаге услед непотпуног или погрешно утврђеног чињеничног стања, односно услед погрешне примене материјалног права</w:t>
      </w:r>
    </w:p>
    <w:p w:rsidR="00017A31" w:rsidRPr="00017A31" w:rsidRDefault="00017A31" w:rsidP="00C644B1">
      <w:pPr>
        <w:jc w:val="center"/>
        <w:rPr>
          <w:b/>
          <w:lang/>
        </w:rPr>
      </w:pPr>
    </w:p>
    <w:p w:rsidR="007511D0" w:rsidRPr="00485757" w:rsidRDefault="007511D0" w:rsidP="007511D0">
      <w:pPr>
        <w:jc w:val="center"/>
        <w:rPr>
          <w:b/>
        </w:rPr>
      </w:pPr>
      <w:proofErr w:type="gramStart"/>
      <w:r w:rsidRPr="00485757">
        <w:rPr>
          <w:b/>
        </w:rPr>
        <w:t xml:space="preserve">Члан </w:t>
      </w:r>
      <w:r w:rsidR="008C22A6">
        <w:rPr>
          <w:b/>
        </w:rPr>
        <w:t>89</w:t>
      </w:r>
      <w:r w:rsidRPr="00485757">
        <w:rPr>
          <w:b/>
        </w:rPr>
        <w:t>.</w:t>
      </w:r>
      <w:proofErr w:type="gramEnd"/>
    </w:p>
    <w:p w:rsidR="007511D0" w:rsidRPr="00485757" w:rsidRDefault="007511D0" w:rsidP="007511D0">
      <w:pPr>
        <w:jc w:val="both"/>
      </w:pPr>
      <w:r w:rsidRPr="00485757">
        <w:tab/>
        <w:t>Уколико се утврди да је у поступку располагања грађевинским земљиштем, услед непотпуног или погрешно утврђеног чињеничног стања, односно услед погрешне примене материјалног права, грађевинским земљиштем располагано супротно закону, односно одлуци, Скупштина општине ће донети решење којим ће изменити, односно ставити ван снаге решење о располагању, у ком случају се примењују одредбе ове одлуке које се односе на раскид уговора, с тим да последица решења о измени може бити и закључење анекса уговора.</w:t>
      </w:r>
    </w:p>
    <w:p w:rsidR="007511D0" w:rsidRPr="00E1088F" w:rsidRDefault="007511D0" w:rsidP="007511D0">
      <w:pPr>
        <w:jc w:val="both"/>
      </w:pPr>
      <w:r w:rsidRPr="00485757">
        <w:rPr>
          <w:color w:val="FF0000"/>
        </w:rPr>
        <w:tab/>
      </w:r>
      <w:proofErr w:type="gramStart"/>
      <w:r w:rsidRPr="00E1088F">
        <w:t>Скупштина општине ће донети решење као у ставу 1.</w:t>
      </w:r>
      <w:proofErr w:type="gramEnd"/>
      <w:r w:rsidRPr="00E1088F">
        <w:t xml:space="preserve"> </w:t>
      </w:r>
      <w:proofErr w:type="gramStart"/>
      <w:r w:rsidRPr="00E1088F">
        <w:t>овог</w:t>
      </w:r>
      <w:proofErr w:type="gramEnd"/>
      <w:r w:rsidRPr="00E1088F">
        <w:t xml:space="preserve"> члана, и у другим случајевима када је то потребно ради усаглашавања са новим чињеничним стањем.</w:t>
      </w:r>
    </w:p>
    <w:p w:rsidR="00B84C9D" w:rsidRPr="00E1088F" w:rsidRDefault="007511D0" w:rsidP="007511D0">
      <w:pPr>
        <w:jc w:val="both"/>
      </w:pPr>
      <w:r w:rsidRPr="00E1088F">
        <w:tab/>
      </w:r>
      <w:proofErr w:type="gramStart"/>
      <w:r w:rsidRPr="00E1088F">
        <w:t>Поступак за измену, односно стављање ван снаге решење о располагању из става 1.</w:t>
      </w:r>
      <w:proofErr w:type="gramEnd"/>
      <w:r w:rsidRPr="00E1088F">
        <w:t xml:space="preserve"> </w:t>
      </w:r>
      <w:proofErr w:type="gramStart"/>
      <w:r w:rsidRPr="00E1088F">
        <w:t>и</w:t>
      </w:r>
      <w:proofErr w:type="gramEnd"/>
      <w:r w:rsidRPr="00E1088F">
        <w:t xml:space="preserve"> 2. </w:t>
      </w:r>
      <w:proofErr w:type="gramStart"/>
      <w:r w:rsidRPr="00E1088F">
        <w:t>овог</w:t>
      </w:r>
      <w:proofErr w:type="gramEnd"/>
      <w:r w:rsidRPr="00E1088F">
        <w:t xml:space="preserve"> члана, покреће Општинско правобранилаштво по сопственој иницијативи или на предлог председника општине, Општинског већа и других лица која имају оправдан интерес</w:t>
      </w:r>
      <w:r w:rsidR="00623D0D">
        <w:t xml:space="preserve"> за покретање ових поступака</w:t>
      </w:r>
      <w:r w:rsidRPr="00E1088F">
        <w:t>.</w:t>
      </w:r>
    </w:p>
    <w:p w:rsidR="00B84C9D" w:rsidRPr="00485757" w:rsidRDefault="00B84C9D" w:rsidP="007511D0">
      <w:pPr>
        <w:jc w:val="both"/>
        <w:rPr>
          <w:b/>
          <w:color w:val="FF0000"/>
        </w:rPr>
      </w:pPr>
    </w:p>
    <w:p w:rsidR="007511D0" w:rsidRPr="00EE3E4C" w:rsidRDefault="007511D0" w:rsidP="007511D0">
      <w:pPr>
        <w:jc w:val="center"/>
        <w:rPr>
          <w:b/>
        </w:rPr>
      </w:pPr>
      <w:r w:rsidRPr="00EE3E4C">
        <w:rPr>
          <w:b/>
        </w:rPr>
        <w:t xml:space="preserve">Стављање решења ван снаге у случају да лице коме је земљиште додељено није </w:t>
      </w:r>
    </w:p>
    <w:p w:rsidR="007511D0" w:rsidRDefault="007511D0" w:rsidP="00C644B1">
      <w:pPr>
        <w:jc w:val="center"/>
        <w:rPr>
          <w:b/>
          <w:lang/>
        </w:rPr>
      </w:pPr>
      <w:proofErr w:type="gramStart"/>
      <w:r w:rsidRPr="00EE3E4C">
        <w:rPr>
          <w:b/>
        </w:rPr>
        <w:t>уписано</w:t>
      </w:r>
      <w:proofErr w:type="gramEnd"/>
      <w:r w:rsidRPr="00EE3E4C">
        <w:rPr>
          <w:b/>
        </w:rPr>
        <w:t xml:space="preserve"> као корисник у јавној евиденцији о непокретностима</w:t>
      </w:r>
    </w:p>
    <w:p w:rsidR="00017A31" w:rsidRPr="00017A31" w:rsidRDefault="00017A31" w:rsidP="00C644B1">
      <w:pPr>
        <w:jc w:val="center"/>
        <w:rPr>
          <w:b/>
          <w:lang/>
        </w:rPr>
      </w:pPr>
    </w:p>
    <w:p w:rsidR="007511D0" w:rsidRPr="00EE3E4C" w:rsidRDefault="007511D0" w:rsidP="007511D0">
      <w:pPr>
        <w:jc w:val="center"/>
        <w:rPr>
          <w:b/>
        </w:rPr>
      </w:pPr>
      <w:proofErr w:type="gramStart"/>
      <w:r w:rsidRPr="00EE3E4C">
        <w:rPr>
          <w:b/>
        </w:rPr>
        <w:t xml:space="preserve">Члан </w:t>
      </w:r>
      <w:r w:rsidR="008C22A6" w:rsidRPr="00EE3E4C">
        <w:rPr>
          <w:b/>
        </w:rPr>
        <w:t>90</w:t>
      </w:r>
      <w:r w:rsidRPr="00EE3E4C">
        <w:rPr>
          <w:b/>
        </w:rPr>
        <w:t>.</w:t>
      </w:r>
      <w:proofErr w:type="gramEnd"/>
    </w:p>
    <w:p w:rsidR="007511D0" w:rsidRPr="00EE3E4C" w:rsidRDefault="007511D0" w:rsidP="007511D0">
      <w:pPr>
        <w:jc w:val="both"/>
      </w:pPr>
      <w:r w:rsidRPr="00EE3E4C">
        <w:rPr>
          <w:b/>
        </w:rPr>
        <w:tab/>
      </w:r>
      <w:proofErr w:type="gramStart"/>
      <w:r w:rsidRPr="00EE3E4C">
        <w:t>Скупштина општине може донети решење којим се у целини или делимично ставља ван снаге решење, односно други акт о додели земљишта на коришћење ради изградње, у складу са ранијим законима којима је било уређено грађевинско земљиште до 13.</w:t>
      </w:r>
      <w:proofErr w:type="gramEnd"/>
      <w:r w:rsidRPr="00EE3E4C">
        <w:t xml:space="preserve"> </w:t>
      </w:r>
      <w:proofErr w:type="gramStart"/>
      <w:r w:rsidRPr="00EE3E4C">
        <w:t>маја</w:t>
      </w:r>
      <w:proofErr w:type="gramEnd"/>
      <w:r w:rsidRPr="00EE3E4C">
        <w:t xml:space="preserve"> 2003. </w:t>
      </w:r>
      <w:proofErr w:type="gramStart"/>
      <w:r w:rsidRPr="00EE3E4C">
        <w:t>године</w:t>
      </w:r>
      <w:proofErr w:type="gramEnd"/>
      <w:r w:rsidRPr="00EE3E4C">
        <w:t>, у случају да лице коме је земљиште додељено није уписано као корисник у јавној евиденцији о непокретностима и правима на њима.</w:t>
      </w:r>
    </w:p>
    <w:p w:rsidR="007511D0" w:rsidRPr="00EE3E4C" w:rsidRDefault="007511D0" w:rsidP="007511D0">
      <w:pPr>
        <w:jc w:val="both"/>
      </w:pPr>
      <w:r w:rsidRPr="00EE3E4C">
        <w:tab/>
      </w:r>
      <w:proofErr w:type="gramStart"/>
      <w:r w:rsidRPr="00EE3E4C">
        <w:t>Захтев за доношење решења из става 1.</w:t>
      </w:r>
      <w:proofErr w:type="gramEnd"/>
      <w:r w:rsidRPr="00EE3E4C">
        <w:t xml:space="preserve"> </w:t>
      </w:r>
      <w:proofErr w:type="gramStart"/>
      <w:r w:rsidRPr="00EE3E4C">
        <w:t>овог</w:t>
      </w:r>
      <w:proofErr w:type="gramEnd"/>
      <w:r w:rsidRPr="00EE3E4C">
        <w:t xml:space="preserve"> члана може поднети Општинско правобранилаштво, лице коме је земљиште додељено или власник, односно корисник, предметне катастарске парцеле.</w:t>
      </w:r>
    </w:p>
    <w:p w:rsidR="00EA386B" w:rsidRPr="00B04980" w:rsidRDefault="00EA386B" w:rsidP="00CA7626">
      <w:pPr>
        <w:shd w:val="clear" w:color="auto" w:fill="FFFFFF"/>
        <w:ind w:right="29"/>
        <w:jc w:val="both"/>
      </w:pPr>
    </w:p>
    <w:p w:rsidR="006A606A" w:rsidRPr="00485757" w:rsidRDefault="006A606A" w:rsidP="006A606A">
      <w:pPr>
        <w:shd w:val="clear" w:color="auto" w:fill="FFFFFF"/>
        <w:rPr>
          <w:b/>
          <w:bCs/>
          <w:color w:val="000000"/>
          <w:spacing w:val="-5"/>
          <w:lang w:val="sr-Cyrl-CS"/>
        </w:rPr>
      </w:pPr>
      <w:r w:rsidRPr="00485757">
        <w:rPr>
          <w:b/>
          <w:bCs/>
          <w:color w:val="000000"/>
          <w:spacing w:val="-5"/>
          <w:lang w:val="sr-Cyrl-CS"/>
        </w:rPr>
        <w:t xml:space="preserve">  </w:t>
      </w:r>
      <w:proofErr w:type="gramStart"/>
      <w:r w:rsidR="00084BC6" w:rsidRPr="00485757">
        <w:rPr>
          <w:b/>
          <w:bCs/>
          <w:color w:val="000000"/>
          <w:spacing w:val="-5"/>
        </w:rPr>
        <w:t>X</w:t>
      </w:r>
      <w:r w:rsidR="00084BC6" w:rsidRPr="00485757">
        <w:rPr>
          <w:b/>
          <w:bCs/>
          <w:color w:val="000000"/>
          <w:spacing w:val="-5"/>
          <w:lang w:val="sr-Latn-CS"/>
        </w:rPr>
        <w:t>V</w:t>
      </w:r>
      <w:r w:rsidR="00AF3A97">
        <w:rPr>
          <w:b/>
          <w:bCs/>
          <w:color w:val="000000"/>
          <w:spacing w:val="-5"/>
          <w:lang w:val="sr-Latn-CS"/>
        </w:rPr>
        <w:t>I</w:t>
      </w:r>
      <w:r w:rsidRPr="00485757">
        <w:rPr>
          <w:b/>
          <w:bCs/>
          <w:color w:val="000000"/>
          <w:spacing w:val="-5"/>
          <w:lang w:val="sr-Latn-CS"/>
        </w:rPr>
        <w:t xml:space="preserve"> </w:t>
      </w:r>
      <w:r w:rsidRPr="00485757">
        <w:rPr>
          <w:b/>
          <w:bCs/>
          <w:color w:val="000000"/>
          <w:spacing w:val="-5"/>
          <w:lang w:val="sr-Cyrl-CS"/>
        </w:rPr>
        <w:t xml:space="preserve"> ПРЕЛАЗНЕ</w:t>
      </w:r>
      <w:proofErr w:type="gramEnd"/>
      <w:r w:rsidRPr="00485757">
        <w:rPr>
          <w:b/>
          <w:bCs/>
          <w:color w:val="000000"/>
          <w:spacing w:val="-5"/>
          <w:lang w:val="sr-Cyrl-CS"/>
        </w:rPr>
        <w:t xml:space="preserve"> И ЗАВРШНЕ ОДРЕДБЕ</w:t>
      </w:r>
    </w:p>
    <w:p w:rsidR="006A606A" w:rsidRPr="00485757" w:rsidRDefault="006A606A" w:rsidP="006A606A">
      <w:pPr>
        <w:shd w:val="clear" w:color="auto" w:fill="FFFFFF"/>
        <w:rPr>
          <w:b/>
          <w:bCs/>
          <w:color w:val="000000"/>
          <w:spacing w:val="-5"/>
          <w:lang w:val="sr-Cyrl-CS"/>
        </w:rPr>
      </w:pPr>
    </w:p>
    <w:p w:rsidR="006A606A" w:rsidRPr="00485757" w:rsidRDefault="006A606A" w:rsidP="006A606A">
      <w:pPr>
        <w:shd w:val="clear" w:color="auto" w:fill="FFFFFF"/>
        <w:jc w:val="center"/>
        <w:rPr>
          <w:b/>
          <w:bCs/>
          <w:color w:val="000000"/>
          <w:spacing w:val="-5"/>
          <w:lang w:val="sr-Cyrl-CS"/>
        </w:rPr>
      </w:pPr>
      <w:r w:rsidRPr="00485757">
        <w:rPr>
          <w:b/>
          <w:bCs/>
          <w:color w:val="000000"/>
          <w:spacing w:val="-5"/>
          <w:lang w:val="sr-Cyrl-CS"/>
        </w:rPr>
        <w:t xml:space="preserve">Члан </w:t>
      </w:r>
      <w:r w:rsidR="008C22A6">
        <w:rPr>
          <w:b/>
          <w:bCs/>
          <w:color w:val="000000"/>
          <w:spacing w:val="-5"/>
        </w:rPr>
        <w:t>91</w:t>
      </w:r>
      <w:r w:rsidRPr="00485757">
        <w:rPr>
          <w:b/>
          <w:bCs/>
          <w:color w:val="000000"/>
          <w:spacing w:val="-5"/>
          <w:lang w:val="sr-Cyrl-CS"/>
        </w:rPr>
        <w:t>.</w:t>
      </w:r>
    </w:p>
    <w:p w:rsidR="007B571C" w:rsidRPr="00485757" w:rsidRDefault="007B571C" w:rsidP="007B571C">
      <w:pPr>
        <w:shd w:val="clear" w:color="auto" w:fill="FFFFFF"/>
        <w:ind w:firstLine="720"/>
        <w:jc w:val="both"/>
        <w:rPr>
          <w:bCs/>
          <w:spacing w:val="-5"/>
          <w:lang w:val="sr-Cyrl-CS"/>
        </w:rPr>
      </w:pPr>
      <w:r w:rsidRPr="00485757">
        <w:rPr>
          <w:bCs/>
          <w:spacing w:val="-5"/>
          <w:lang w:val="sr-Cyrl-CS"/>
        </w:rPr>
        <w:t xml:space="preserve">Поступци који до почетка примене ове </w:t>
      </w:r>
      <w:r w:rsidR="00CD4449" w:rsidRPr="00485757">
        <w:rPr>
          <w:bCs/>
          <w:spacing w:val="-5"/>
          <w:lang w:val="sr-Cyrl-CS"/>
        </w:rPr>
        <w:t>О</w:t>
      </w:r>
      <w:r w:rsidRPr="00485757">
        <w:rPr>
          <w:bCs/>
          <w:spacing w:val="-5"/>
          <w:lang w:val="sr-Cyrl-CS"/>
        </w:rPr>
        <w:t>длуке нису окончани, окончаће се према одредбама Одлуке о отуђењу, давању у закуп, прибављању и размени грађевинског земљишта у јавној својини општине Владичин Хан</w:t>
      </w:r>
      <w:r w:rsidR="006C6CEB" w:rsidRPr="00485757">
        <w:rPr>
          <w:bCs/>
          <w:spacing w:val="-5"/>
          <w:lang w:val="sr-Cyrl-CS"/>
        </w:rPr>
        <w:t xml:space="preserve"> </w:t>
      </w:r>
      <w:r w:rsidR="006C6CEB" w:rsidRPr="00485757">
        <w:rPr>
          <w:bCs/>
          <w:color w:val="000000"/>
          <w:spacing w:val="-5"/>
          <w:lang w:val="sr-Cyrl-CS"/>
        </w:rPr>
        <w:t xml:space="preserve">(„Сл. гласник града Врања“, бр. </w:t>
      </w:r>
      <w:r w:rsidR="006C6CEB" w:rsidRPr="00485757">
        <w:rPr>
          <w:lang w:val="sr-Cyrl-CS"/>
        </w:rPr>
        <w:t>6/2016, 43/2016 и 28/2017</w:t>
      </w:r>
      <w:r w:rsidR="006C6CEB" w:rsidRPr="00485757">
        <w:rPr>
          <w:bCs/>
          <w:color w:val="000000"/>
          <w:spacing w:val="-5"/>
          <w:lang w:val="sr-Cyrl-CS"/>
        </w:rPr>
        <w:t>)</w:t>
      </w:r>
      <w:r w:rsidRPr="00485757">
        <w:rPr>
          <w:bCs/>
          <w:spacing w:val="-5"/>
          <w:lang w:val="sr-Cyrl-CS"/>
        </w:rPr>
        <w:t xml:space="preserve">. </w:t>
      </w:r>
    </w:p>
    <w:p w:rsidR="006C6CEB" w:rsidRPr="00485757" w:rsidRDefault="006C6CEB" w:rsidP="006A606A">
      <w:pPr>
        <w:shd w:val="clear" w:color="auto" w:fill="FFFFFF"/>
        <w:jc w:val="both"/>
        <w:rPr>
          <w:rFonts w:ascii="Arial" w:hAnsi="Arial" w:cs="Arial"/>
          <w:color w:val="333333"/>
          <w:sz w:val="19"/>
          <w:szCs w:val="19"/>
          <w:shd w:val="clear" w:color="auto" w:fill="FFFFFF"/>
        </w:rPr>
      </w:pPr>
    </w:p>
    <w:p w:rsidR="007B571C" w:rsidRPr="00485757" w:rsidRDefault="007B571C" w:rsidP="007B571C">
      <w:pPr>
        <w:shd w:val="clear" w:color="auto" w:fill="FFFFFF"/>
        <w:jc w:val="center"/>
        <w:rPr>
          <w:b/>
          <w:bCs/>
          <w:color w:val="000000"/>
          <w:spacing w:val="-5"/>
          <w:lang w:val="sr-Cyrl-CS"/>
        </w:rPr>
      </w:pPr>
      <w:r w:rsidRPr="00485757">
        <w:rPr>
          <w:b/>
          <w:bCs/>
          <w:color w:val="000000"/>
          <w:spacing w:val="-5"/>
          <w:lang w:val="sr-Cyrl-CS"/>
        </w:rPr>
        <w:t xml:space="preserve">Члан </w:t>
      </w:r>
      <w:r w:rsidR="008C22A6">
        <w:rPr>
          <w:b/>
          <w:bCs/>
          <w:color w:val="000000"/>
          <w:spacing w:val="-5"/>
        </w:rPr>
        <w:t>92</w:t>
      </w:r>
      <w:r w:rsidRPr="00485757">
        <w:rPr>
          <w:b/>
          <w:bCs/>
          <w:color w:val="000000"/>
          <w:spacing w:val="-5"/>
          <w:lang w:val="sr-Cyrl-CS"/>
        </w:rPr>
        <w:t>.</w:t>
      </w:r>
    </w:p>
    <w:p w:rsidR="007B571C" w:rsidRPr="00485757" w:rsidRDefault="007B571C" w:rsidP="006A606A">
      <w:pPr>
        <w:shd w:val="clear" w:color="auto" w:fill="FFFFFF"/>
        <w:jc w:val="both"/>
        <w:rPr>
          <w:rFonts w:ascii="Arial" w:hAnsi="Arial" w:cs="Arial"/>
          <w:color w:val="333333"/>
          <w:sz w:val="19"/>
          <w:szCs w:val="19"/>
          <w:shd w:val="clear" w:color="auto" w:fill="FFFFFF"/>
        </w:rPr>
      </w:pPr>
    </w:p>
    <w:p w:rsidR="00031157" w:rsidRDefault="006A606A" w:rsidP="00092211">
      <w:pPr>
        <w:shd w:val="clear" w:color="auto" w:fill="FFFFFF"/>
        <w:jc w:val="both"/>
        <w:rPr>
          <w:bCs/>
          <w:color w:val="000000"/>
          <w:spacing w:val="-5"/>
          <w:lang w:val="sr-Cyrl-CS"/>
        </w:rPr>
      </w:pPr>
      <w:r w:rsidRPr="00485757">
        <w:rPr>
          <w:b/>
          <w:bCs/>
          <w:color w:val="000000"/>
          <w:spacing w:val="-5"/>
          <w:lang w:val="sr-Cyrl-CS"/>
        </w:rPr>
        <w:tab/>
      </w:r>
      <w:r w:rsidRPr="00485757">
        <w:rPr>
          <w:bCs/>
          <w:color w:val="000000"/>
          <w:spacing w:val="-5"/>
          <w:lang w:val="sr-Cyrl-CS"/>
        </w:rPr>
        <w:t>Даном ступања на снагу ове Одлуке престај</w:t>
      </w:r>
      <w:r w:rsidRPr="00485757">
        <w:rPr>
          <w:bCs/>
          <w:color w:val="000000"/>
          <w:spacing w:val="-5"/>
          <w:lang w:val="sr-Latn-CS"/>
        </w:rPr>
        <w:t>e</w:t>
      </w:r>
      <w:r w:rsidRPr="00485757">
        <w:rPr>
          <w:bCs/>
          <w:color w:val="000000"/>
          <w:spacing w:val="-5"/>
          <w:lang w:val="sr-Cyrl-CS"/>
        </w:rPr>
        <w:t xml:space="preserve"> да важе Одлукa о </w:t>
      </w:r>
      <w:r w:rsidR="006E03BE" w:rsidRPr="00485757">
        <w:rPr>
          <w:bCs/>
          <w:color w:val="000000"/>
          <w:spacing w:val="-5"/>
          <w:lang w:val="sr-Cyrl-CS"/>
        </w:rPr>
        <w:t xml:space="preserve">отуђењу, </w:t>
      </w:r>
      <w:r w:rsidRPr="00485757">
        <w:rPr>
          <w:bCs/>
          <w:color w:val="000000"/>
          <w:spacing w:val="-5"/>
          <w:lang w:val="sr-Cyrl-CS"/>
        </w:rPr>
        <w:t>давању у закуп</w:t>
      </w:r>
      <w:r w:rsidR="006E03BE" w:rsidRPr="00485757">
        <w:rPr>
          <w:bCs/>
          <w:color w:val="000000"/>
          <w:spacing w:val="-5"/>
          <w:lang w:val="sr-Cyrl-CS"/>
        </w:rPr>
        <w:t>, прибављању и размени</w:t>
      </w:r>
      <w:r w:rsidRPr="00485757">
        <w:rPr>
          <w:bCs/>
          <w:color w:val="000000"/>
          <w:spacing w:val="-5"/>
          <w:lang w:val="sr-Cyrl-CS"/>
        </w:rPr>
        <w:t xml:space="preserve"> грађевинско</w:t>
      </w:r>
      <w:r w:rsidR="006E03BE" w:rsidRPr="00485757">
        <w:rPr>
          <w:bCs/>
          <w:color w:val="000000"/>
          <w:spacing w:val="-5"/>
          <w:lang w:val="sr-Cyrl-CS"/>
        </w:rPr>
        <w:t>г</w:t>
      </w:r>
      <w:r w:rsidRPr="00485757">
        <w:rPr>
          <w:bCs/>
          <w:color w:val="000000"/>
          <w:spacing w:val="-5"/>
          <w:lang w:val="sr-Cyrl-CS"/>
        </w:rPr>
        <w:t xml:space="preserve"> земљишта у својини општине</w:t>
      </w:r>
      <w:r w:rsidR="006E03BE" w:rsidRPr="00485757">
        <w:rPr>
          <w:bCs/>
          <w:color w:val="000000"/>
          <w:spacing w:val="-5"/>
          <w:lang w:val="sr-Cyrl-CS"/>
        </w:rPr>
        <w:t xml:space="preserve"> Владичин Хан</w:t>
      </w:r>
      <w:r w:rsidRPr="00485757">
        <w:rPr>
          <w:bCs/>
          <w:color w:val="000000"/>
          <w:spacing w:val="-5"/>
          <w:lang w:val="sr-Cyrl-CS"/>
        </w:rPr>
        <w:t xml:space="preserve">  („Сл. гласник града Врања“, бр. </w:t>
      </w:r>
      <w:r w:rsidR="00F4136F" w:rsidRPr="00485757">
        <w:rPr>
          <w:lang w:val="sr-Cyrl-CS"/>
        </w:rPr>
        <w:t>6/2016, 43/2016 и 28/2017</w:t>
      </w:r>
      <w:r w:rsidRPr="00485757">
        <w:rPr>
          <w:bCs/>
          <w:color w:val="000000"/>
          <w:spacing w:val="-5"/>
          <w:lang w:val="sr-Cyrl-CS"/>
        </w:rPr>
        <w:t>)</w:t>
      </w:r>
      <w:r w:rsidR="008255E8">
        <w:rPr>
          <w:bCs/>
          <w:color w:val="000000"/>
          <w:spacing w:val="-5"/>
          <w:lang w:val="sr-Cyrl-CS"/>
        </w:rPr>
        <w:t xml:space="preserve">, осим за поступке из </w:t>
      </w:r>
      <w:r w:rsidR="008255E8" w:rsidRPr="00033D09">
        <w:rPr>
          <w:bCs/>
          <w:spacing w:val="-5"/>
          <w:lang w:val="sr-Cyrl-CS"/>
        </w:rPr>
        <w:t>члана 91.</w:t>
      </w:r>
      <w:r w:rsidR="008255E8">
        <w:rPr>
          <w:bCs/>
          <w:color w:val="000000"/>
          <w:spacing w:val="-5"/>
          <w:lang w:val="sr-Cyrl-CS"/>
        </w:rPr>
        <w:t xml:space="preserve"> ове одлуке</w:t>
      </w:r>
      <w:r w:rsidRPr="00485757">
        <w:rPr>
          <w:bCs/>
          <w:color w:val="000000"/>
          <w:spacing w:val="-5"/>
          <w:lang w:val="sr-Cyrl-CS"/>
        </w:rPr>
        <w:t>.</w:t>
      </w:r>
    </w:p>
    <w:p w:rsidR="00013DE3" w:rsidRPr="00485757" w:rsidRDefault="00013DE3" w:rsidP="006A606A">
      <w:pPr>
        <w:shd w:val="clear" w:color="auto" w:fill="FFFFFF"/>
        <w:rPr>
          <w:bCs/>
          <w:color w:val="000000"/>
          <w:spacing w:val="-5"/>
          <w:lang w:val="sr-Cyrl-CS"/>
        </w:rPr>
      </w:pPr>
    </w:p>
    <w:p w:rsidR="006A606A" w:rsidRPr="00485757" w:rsidRDefault="006A606A" w:rsidP="006A606A">
      <w:pPr>
        <w:shd w:val="clear" w:color="auto" w:fill="FFFFFF"/>
        <w:jc w:val="center"/>
        <w:rPr>
          <w:b/>
          <w:bCs/>
          <w:color w:val="000000"/>
          <w:spacing w:val="-5"/>
          <w:lang w:val="sr-Cyrl-CS"/>
        </w:rPr>
      </w:pPr>
      <w:r w:rsidRPr="00485757">
        <w:rPr>
          <w:b/>
          <w:bCs/>
          <w:color w:val="000000"/>
          <w:spacing w:val="-5"/>
          <w:lang w:val="sr-Cyrl-CS"/>
        </w:rPr>
        <w:t xml:space="preserve">Члан </w:t>
      </w:r>
      <w:r w:rsidR="008C22A6">
        <w:rPr>
          <w:b/>
          <w:bCs/>
          <w:color w:val="000000"/>
          <w:spacing w:val="-5"/>
        </w:rPr>
        <w:t>93</w:t>
      </w:r>
      <w:r w:rsidRPr="00485757">
        <w:rPr>
          <w:b/>
          <w:bCs/>
          <w:color w:val="000000"/>
          <w:spacing w:val="-5"/>
          <w:lang w:val="sr-Cyrl-CS"/>
        </w:rPr>
        <w:t>.</w:t>
      </w:r>
    </w:p>
    <w:p w:rsidR="00A83619" w:rsidRPr="00485757" w:rsidRDefault="006A606A" w:rsidP="00EC31AB">
      <w:pPr>
        <w:shd w:val="clear" w:color="auto" w:fill="FFFFFF"/>
        <w:jc w:val="both"/>
        <w:rPr>
          <w:bCs/>
          <w:color w:val="000000"/>
          <w:spacing w:val="-5"/>
          <w:lang w:val="sr-Cyrl-CS"/>
        </w:rPr>
      </w:pPr>
      <w:r w:rsidRPr="00485757">
        <w:rPr>
          <w:b/>
          <w:bCs/>
          <w:color w:val="000000"/>
          <w:spacing w:val="-5"/>
          <w:lang w:val="sr-Cyrl-CS"/>
        </w:rPr>
        <w:tab/>
      </w:r>
      <w:r w:rsidRPr="00485757">
        <w:rPr>
          <w:bCs/>
          <w:color w:val="000000"/>
          <w:spacing w:val="-5"/>
          <w:lang w:val="sr-Cyrl-CS"/>
        </w:rPr>
        <w:t xml:space="preserve">Ова Одлука ступа на снагу </w:t>
      </w:r>
      <w:r w:rsidR="006E03BE" w:rsidRPr="00485757">
        <w:rPr>
          <w:bCs/>
          <w:color w:val="000000"/>
          <w:spacing w:val="-5"/>
          <w:lang w:val="sr-Cyrl-CS"/>
        </w:rPr>
        <w:t>осмог</w:t>
      </w:r>
      <w:r w:rsidRPr="00485757">
        <w:rPr>
          <w:bCs/>
          <w:color w:val="000000"/>
          <w:spacing w:val="-5"/>
          <w:lang w:val="sr-Cyrl-CS"/>
        </w:rPr>
        <w:t xml:space="preserve"> дана од дана објављивања у „С</w:t>
      </w:r>
      <w:r w:rsidR="00EC31AB" w:rsidRPr="00485757">
        <w:rPr>
          <w:bCs/>
          <w:color w:val="000000"/>
          <w:spacing w:val="-5"/>
          <w:lang w:val="sr-Cyrl-CS"/>
        </w:rPr>
        <w:t>лужбеном гласнику града Врања“.</w:t>
      </w:r>
    </w:p>
    <w:p w:rsidR="006A606A" w:rsidRPr="00485757" w:rsidRDefault="006A606A" w:rsidP="006A606A">
      <w:pPr>
        <w:shd w:val="clear" w:color="auto" w:fill="FFFFFF"/>
        <w:rPr>
          <w:bCs/>
          <w:color w:val="000000"/>
          <w:spacing w:val="-5"/>
          <w:lang w:val="sr-Cyrl-CS"/>
        </w:rPr>
      </w:pPr>
    </w:p>
    <w:p w:rsidR="00017A31" w:rsidRPr="00004A7F" w:rsidRDefault="00017A31" w:rsidP="00017A31">
      <w:pPr>
        <w:jc w:val="both"/>
        <w:rPr>
          <w:b/>
        </w:rPr>
      </w:pPr>
      <w:r w:rsidRPr="00004A7F">
        <w:rPr>
          <w:b/>
        </w:rPr>
        <w:t xml:space="preserve">СКУПШТИНА </w:t>
      </w:r>
      <w:proofErr w:type="gramStart"/>
      <w:r w:rsidRPr="00004A7F">
        <w:rPr>
          <w:b/>
        </w:rPr>
        <w:t>ОПШТИНЕ  ВЛАДИЧИН</w:t>
      </w:r>
      <w:proofErr w:type="gramEnd"/>
      <w:r w:rsidRPr="00004A7F">
        <w:rPr>
          <w:b/>
        </w:rPr>
        <w:t xml:space="preserve"> ХАН</w:t>
      </w:r>
    </w:p>
    <w:p w:rsidR="00017A31" w:rsidRPr="003152BC" w:rsidRDefault="00017A31" w:rsidP="00017A31">
      <w:pPr>
        <w:rPr>
          <w:b/>
        </w:rPr>
      </w:pPr>
      <w:r w:rsidRPr="00004A7F">
        <w:rPr>
          <w:b/>
          <w:lang w:val="ru-RU"/>
        </w:rPr>
        <w:t xml:space="preserve">Број </w:t>
      </w:r>
      <w:r>
        <w:rPr>
          <w:b/>
          <w:lang w:val="ru-RU"/>
        </w:rPr>
        <w:t>: 06</w:t>
      </w:r>
      <w:r>
        <w:rPr>
          <w:b/>
        </w:rPr>
        <w:t>-69/</w:t>
      </w:r>
      <w:r>
        <w:rPr>
          <w:b/>
          <w:lang/>
        </w:rPr>
        <w:t>3</w:t>
      </w:r>
      <w:r>
        <w:rPr>
          <w:b/>
        </w:rPr>
        <w:t>/26-I</w:t>
      </w:r>
    </w:p>
    <w:p w:rsidR="00017A31" w:rsidRPr="003152BC" w:rsidRDefault="00017A31" w:rsidP="00017A31">
      <w:pPr>
        <w:rPr>
          <w:b/>
        </w:rPr>
      </w:pPr>
      <w:proofErr w:type="gramStart"/>
      <w:r w:rsidRPr="00004A7F">
        <w:rPr>
          <w:b/>
        </w:rPr>
        <w:t xml:space="preserve">Дана </w:t>
      </w:r>
      <w:r>
        <w:rPr>
          <w:b/>
        </w:rPr>
        <w:t>:</w:t>
      </w:r>
      <w:proofErr w:type="gramEnd"/>
      <w:r>
        <w:rPr>
          <w:b/>
        </w:rPr>
        <w:t xml:space="preserve"> 18. </w:t>
      </w:r>
      <w:proofErr w:type="gramStart"/>
      <w:r>
        <w:rPr>
          <w:b/>
        </w:rPr>
        <w:t>јуна</w:t>
      </w:r>
      <w:proofErr w:type="gramEnd"/>
      <w:r>
        <w:rPr>
          <w:b/>
        </w:rPr>
        <w:t xml:space="preserve"> 2026. </w:t>
      </w:r>
      <w:proofErr w:type="gramStart"/>
      <w:r>
        <w:rPr>
          <w:b/>
        </w:rPr>
        <w:t>године</w:t>
      </w:r>
      <w:proofErr w:type="gramEnd"/>
    </w:p>
    <w:p w:rsidR="00017A31" w:rsidRDefault="00017A31" w:rsidP="00017A31">
      <w:pPr>
        <w:ind w:firstLine="720"/>
        <w:jc w:val="right"/>
        <w:rPr>
          <w:b/>
          <w:lang w:val="ru-RU"/>
        </w:rPr>
      </w:pPr>
    </w:p>
    <w:p w:rsidR="00017A31" w:rsidRPr="00004A7F" w:rsidRDefault="00017A31" w:rsidP="00017A31">
      <w:pPr>
        <w:ind w:firstLine="720"/>
        <w:jc w:val="right"/>
        <w:rPr>
          <w:b/>
        </w:rPr>
      </w:pPr>
      <w:r w:rsidRPr="00004A7F">
        <w:rPr>
          <w:b/>
          <w:lang w:val="ru-RU"/>
        </w:rPr>
        <w:t xml:space="preserve">ПРЕДСЕДНИЦА, </w:t>
      </w:r>
    </w:p>
    <w:p w:rsidR="00017A31" w:rsidRDefault="00017A31" w:rsidP="00017A31">
      <w:pPr>
        <w:ind w:firstLine="720"/>
        <w:jc w:val="right"/>
        <w:rPr>
          <w:b/>
        </w:rPr>
      </w:pPr>
      <w:r w:rsidRPr="00004A7F">
        <w:rPr>
          <w:b/>
          <w:lang w:val="ru-RU"/>
        </w:rPr>
        <w:t>Данијела Поповић</w:t>
      </w:r>
    </w:p>
    <w:p w:rsidR="00017A31" w:rsidRDefault="00017A31" w:rsidP="00017A31">
      <w:pPr>
        <w:ind w:firstLine="720"/>
        <w:jc w:val="right"/>
        <w:rPr>
          <w:b/>
        </w:rPr>
      </w:pPr>
    </w:p>
    <w:p w:rsidR="00017A31" w:rsidRPr="00B015D9" w:rsidRDefault="00017A31" w:rsidP="00017A31">
      <w:pPr>
        <w:ind w:firstLine="720"/>
        <w:jc w:val="right"/>
        <w:rPr>
          <w:b/>
        </w:rPr>
      </w:pPr>
    </w:p>
    <w:p w:rsidR="00013DE3" w:rsidRPr="00EA3C7F" w:rsidRDefault="00013DE3" w:rsidP="00017A31">
      <w:pPr>
        <w:shd w:val="clear" w:color="auto" w:fill="FFFFFF"/>
        <w:rPr>
          <w:b/>
          <w:bCs/>
          <w:color w:val="000000"/>
          <w:spacing w:val="-5"/>
        </w:rPr>
      </w:pPr>
    </w:p>
    <w:sectPr w:rsidR="00013DE3" w:rsidRPr="00EA3C7F" w:rsidSect="00017A31">
      <w:pgSz w:w="12240" w:h="15840"/>
      <w:pgMar w:top="1440" w:right="1440" w:bottom="135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A8F" w:rsidRDefault="00CA3A8F" w:rsidP="008B4916">
      <w:r>
        <w:separator/>
      </w:r>
    </w:p>
  </w:endnote>
  <w:endnote w:type="continuationSeparator" w:id="0">
    <w:p w:rsidR="00CA3A8F" w:rsidRDefault="00CA3A8F" w:rsidP="008B49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A8F" w:rsidRDefault="00CA3A8F" w:rsidP="008B4916">
      <w:r>
        <w:separator/>
      </w:r>
    </w:p>
  </w:footnote>
  <w:footnote w:type="continuationSeparator" w:id="0">
    <w:p w:rsidR="00CA3A8F" w:rsidRDefault="00CA3A8F" w:rsidP="008B49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B41DB"/>
    <w:multiLevelType w:val="hybridMultilevel"/>
    <w:tmpl w:val="C5780FFC"/>
    <w:lvl w:ilvl="0" w:tplc="1FDE085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1F39084F"/>
    <w:multiLevelType w:val="hybridMultilevel"/>
    <w:tmpl w:val="AD30A0CC"/>
    <w:lvl w:ilvl="0" w:tplc="F06A9A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3E7D32"/>
    <w:multiLevelType w:val="hybridMultilevel"/>
    <w:tmpl w:val="4CF25E68"/>
    <w:lvl w:ilvl="0" w:tplc="F08CF2AA">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E57BDA"/>
    <w:multiLevelType w:val="singleLevel"/>
    <w:tmpl w:val="6C743AA4"/>
    <w:lvl w:ilvl="0">
      <w:start w:val="1"/>
      <w:numFmt w:val="decimal"/>
      <w:lvlText w:val="%1."/>
      <w:legacy w:legacy="1" w:legacySpace="0" w:legacyIndent="353"/>
      <w:lvlJc w:val="left"/>
      <w:rPr>
        <w:rFonts w:ascii="Times New Roman" w:hAnsi="Times New Roman" w:cs="Times New Roman" w:hint="default"/>
        <w:b w:val="0"/>
      </w:rPr>
    </w:lvl>
  </w:abstractNum>
  <w:abstractNum w:abstractNumId="4">
    <w:nsid w:val="4916239F"/>
    <w:multiLevelType w:val="hybridMultilevel"/>
    <w:tmpl w:val="BEBCA45A"/>
    <w:lvl w:ilvl="0" w:tplc="343AEEE0">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1D0113"/>
    <w:multiLevelType w:val="multilevel"/>
    <w:tmpl w:val="FE3AC0B2"/>
    <w:lvl w:ilvl="0">
      <w:start w:val="1"/>
      <w:numFmt w:val="decimal"/>
      <w:lvlText w:val="%1."/>
      <w:legacy w:legacy="1" w:legacySpace="0" w:legacyIndent="338"/>
      <w:lvlJc w:val="left"/>
      <w:rPr>
        <w:rFonts w:ascii="Times New Roman" w:hAnsi="Times New Roman" w:cs="Times New Roman" w:hint="default"/>
      </w:r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6">
    <w:nsid w:val="4B692F08"/>
    <w:multiLevelType w:val="singleLevel"/>
    <w:tmpl w:val="E594FE34"/>
    <w:lvl w:ilvl="0">
      <w:start w:val="1"/>
      <w:numFmt w:val="decimal"/>
      <w:lvlText w:val="%1."/>
      <w:legacy w:legacy="1" w:legacySpace="0" w:legacyIndent="252"/>
      <w:lvlJc w:val="left"/>
      <w:rPr>
        <w:rFonts w:ascii="Times New Roman" w:hAnsi="Times New Roman" w:cs="Times New Roman" w:hint="default"/>
      </w:rPr>
    </w:lvl>
  </w:abstractNum>
  <w:abstractNum w:abstractNumId="7">
    <w:nsid w:val="5305396C"/>
    <w:multiLevelType w:val="multilevel"/>
    <w:tmpl w:val="EFB0DD1C"/>
    <w:lvl w:ilvl="0">
      <w:start w:val="1"/>
      <w:numFmt w:val="decimal"/>
      <w:lvlText w:val="%1."/>
      <w:legacy w:legacy="1" w:legacySpace="0" w:legacyIndent="346"/>
      <w:lvlJc w:val="left"/>
      <w:rPr>
        <w:rFonts w:ascii="Times New Roman" w:eastAsia="Times New Roman" w:hAnsi="Times New Roman" w:cs="Times New Roman"/>
      </w:rPr>
    </w:lvl>
    <w:lvl w:ilvl="1">
      <w:start w:val="9"/>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2F7379E"/>
    <w:multiLevelType w:val="hybridMultilevel"/>
    <w:tmpl w:val="BEBCA45A"/>
    <w:lvl w:ilvl="0" w:tplc="343AEEE0">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6"/>
  </w:num>
  <w:num w:numId="4">
    <w:abstractNumId w:val="3"/>
  </w:num>
  <w:num w:numId="5">
    <w:abstractNumId w:val="0"/>
  </w:num>
  <w:num w:numId="6">
    <w:abstractNumId w:val="2"/>
  </w:num>
  <w:num w:numId="7">
    <w:abstractNumId w:val="4"/>
  </w:num>
  <w:num w:numId="8">
    <w:abstractNumId w:val="8"/>
  </w:num>
  <w:num w:numId="9">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hyphenationZone w:val="425"/>
  <w:characterSpacingControl w:val="doNotCompress"/>
  <w:footnotePr>
    <w:footnote w:id="-1"/>
    <w:footnote w:id="0"/>
  </w:footnotePr>
  <w:endnotePr>
    <w:endnote w:id="-1"/>
    <w:endnote w:id="0"/>
  </w:endnotePr>
  <w:compat/>
  <w:rsids>
    <w:rsidRoot w:val="00E543FB"/>
    <w:rsid w:val="00000B6B"/>
    <w:rsid w:val="00001793"/>
    <w:rsid w:val="000026DC"/>
    <w:rsid w:val="00003002"/>
    <w:rsid w:val="00003770"/>
    <w:rsid w:val="00003DAC"/>
    <w:rsid w:val="000045C1"/>
    <w:rsid w:val="00004992"/>
    <w:rsid w:val="00005638"/>
    <w:rsid w:val="00006DF1"/>
    <w:rsid w:val="00010F48"/>
    <w:rsid w:val="000128FF"/>
    <w:rsid w:val="00012E5C"/>
    <w:rsid w:val="0001373C"/>
    <w:rsid w:val="00013A27"/>
    <w:rsid w:val="00013DE3"/>
    <w:rsid w:val="00014091"/>
    <w:rsid w:val="00014F06"/>
    <w:rsid w:val="00016997"/>
    <w:rsid w:val="00016F05"/>
    <w:rsid w:val="00017A31"/>
    <w:rsid w:val="000207EF"/>
    <w:rsid w:val="00023381"/>
    <w:rsid w:val="00023AC8"/>
    <w:rsid w:val="00024A5B"/>
    <w:rsid w:val="0002543A"/>
    <w:rsid w:val="00025EFD"/>
    <w:rsid w:val="00026D6E"/>
    <w:rsid w:val="00030395"/>
    <w:rsid w:val="000307CA"/>
    <w:rsid w:val="00030FD2"/>
    <w:rsid w:val="00031157"/>
    <w:rsid w:val="00031B4D"/>
    <w:rsid w:val="00031FD0"/>
    <w:rsid w:val="00033D09"/>
    <w:rsid w:val="00034F05"/>
    <w:rsid w:val="00035C16"/>
    <w:rsid w:val="00036C90"/>
    <w:rsid w:val="00036E90"/>
    <w:rsid w:val="00041384"/>
    <w:rsid w:val="00043F2B"/>
    <w:rsid w:val="00044163"/>
    <w:rsid w:val="00044A5F"/>
    <w:rsid w:val="00044B76"/>
    <w:rsid w:val="00044D52"/>
    <w:rsid w:val="0004593F"/>
    <w:rsid w:val="00046D58"/>
    <w:rsid w:val="00047382"/>
    <w:rsid w:val="00051099"/>
    <w:rsid w:val="00052464"/>
    <w:rsid w:val="000527E5"/>
    <w:rsid w:val="00052A3D"/>
    <w:rsid w:val="00053CEE"/>
    <w:rsid w:val="0005478C"/>
    <w:rsid w:val="00055076"/>
    <w:rsid w:val="0005673F"/>
    <w:rsid w:val="00057C59"/>
    <w:rsid w:val="00057C65"/>
    <w:rsid w:val="000601A4"/>
    <w:rsid w:val="000610E7"/>
    <w:rsid w:val="00061E7D"/>
    <w:rsid w:val="000622C4"/>
    <w:rsid w:val="000622DC"/>
    <w:rsid w:val="000623A9"/>
    <w:rsid w:val="0006275D"/>
    <w:rsid w:val="0006295E"/>
    <w:rsid w:val="0006366F"/>
    <w:rsid w:val="0006387D"/>
    <w:rsid w:val="00063EA0"/>
    <w:rsid w:val="00064591"/>
    <w:rsid w:val="00064D67"/>
    <w:rsid w:val="00064F89"/>
    <w:rsid w:val="0006533A"/>
    <w:rsid w:val="000661F3"/>
    <w:rsid w:val="0006685D"/>
    <w:rsid w:val="00066C84"/>
    <w:rsid w:val="00067AA5"/>
    <w:rsid w:val="0007088D"/>
    <w:rsid w:val="00071969"/>
    <w:rsid w:val="00071BEE"/>
    <w:rsid w:val="000737C2"/>
    <w:rsid w:val="00073E12"/>
    <w:rsid w:val="0007400A"/>
    <w:rsid w:val="0007445A"/>
    <w:rsid w:val="00074481"/>
    <w:rsid w:val="00074EEF"/>
    <w:rsid w:val="00074F7A"/>
    <w:rsid w:val="000757C7"/>
    <w:rsid w:val="00076816"/>
    <w:rsid w:val="00077ABD"/>
    <w:rsid w:val="00077F44"/>
    <w:rsid w:val="0008065C"/>
    <w:rsid w:val="00080D20"/>
    <w:rsid w:val="00081934"/>
    <w:rsid w:val="000819FB"/>
    <w:rsid w:val="000836B8"/>
    <w:rsid w:val="00083BC6"/>
    <w:rsid w:val="00083F6E"/>
    <w:rsid w:val="000841EF"/>
    <w:rsid w:val="0008454E"/>
    <w:rsid w:val="00084BC6"/>
    <w:rsid w:val="00084ECE"/>
    <w:rsid w:val="00084F41"/>
    <w:rsid w:val="00084F6D"/>
    <w:rsid w:val="00087289"/>
    <w:rsid w:val="00087F0A"/>
    <w:rsid w:val="00087FB3"/>
    <w:rsid w:val="00092211"/>
    <w:rsid w:val="0009282C"/>
    <w:rsid w:val="00092A79"/>
    <w:rsid w:val="000930BD"/>
    <w:rsid w:val="000951A1"/>
    <w:rsid w:val="000A1162"/>
    <w:rsid w:val="000A1A88"/>
    <w:rsid w:val="000A2C57"/>
    <w:rsid w:val="000A48DE"/>
    <w:rsid w:val="000A5424"/>
    <w:rsid w:val="000B09F8"/>
    <w:rsid w:val="000B14E8"/>
    <w:rsid w:val="000B19A9"/>
    <w:rsid w:val="000B19F5"/>
    <w:rsid w:val="000B1E5D"/>
    <w:rsid w:val="000B2811"/>
    <w:rsid w:val="000B474B"/>
    <w:rsid w:val="000B6128"/>
    <w:rsid w:val="000B6676"/>
    <w:rsid w:val="000B6FA9"/>
    <w:rsid w:val="000C3B28"/>
    <w:rsid w:val="000C4681"/>
    <w:rsid w:val="000C6C3E"/>
    <w:rsid w:val="000C6D04"/>
    <w:rsid w:val="000C6F17"/>
    <w:rsid w:val="000D0768"/>
    <w:rsid w:val="000D0CB6"/>
    <w:rsid w:val="000D13E0"/>
    <w:rsid w:val="000D1478"/>
    <w:rsid w:val="000D1657"/>
    <w:rsid w:val="000D17C1"/>
    <w:rsid w:val="000D1BA0"/>
    <w:rsid w:val="000D1CF1"/>
    <w:rsid w:val="000D1D00"/>
    <w:rsid w:val="000D20E6"/>
    <w:rsid w:val="000D3244"/>
    <w:rsid w:val="000D3CED"/>
    <w:rsid w:val="000D42F3"/>
    <w:rsid w:val="000D456E"/>
    <w:rsid w:val="000D4DF2"/>
    <w:rsid w:val="000D517B"/>
    <w:rsid w:val="000D5B06"/>
    <w:rsid w:val="000D5DE6"/>
    <w:rsid w:val="000D5E43"/>
    <w:rsid w:val="000D6C72"/>
    <w:rsid w:val="000D6CCB"/>
    <w:rsid w:val="000D71D0"/>
    <w:rsid w:val="000E1838"/>
    <w:rsid w:val="000E185C"/>
    <w:rsid w:val="000E287C"/>
    <w:rsid w:val="000E28C9"/>
    <w:rsid w:val="000E2A50"/>
    <w:rsid w:val="000E331D"/>
    <w:rsid w:val="000E34CF"/>
    <w:rsid w:val="000E4E02"/>
    <w:rsid w:val="000E55C6"/>
    <w:rsid w:val="000E5D39"/>
    <w:rsid w:val="000E611C"/>
    <w:rsid w:val="000E64F4"/>
    <w:rsid w:val="000E66B6"/>
    <w:rsid w:val="000F00E7"/>
    <w:rsid w:val="000F13EE"/>
    <w:rsid w:val="000F17A8"/>
    <w:rsid w:val="000F1A5E"/>
    <w:rsid w:val="000F1B5C"/>
    <w:rsid w:val="000F1DEE"/>
    <w:rsid w:val="000F2A3A"/>
    <w:rsid w:val="000F38CA"/>
    <w:rsid w:val="000F74DF"/>
    <w:rsid w:val="000F7E22"/>
    <w:rsid w:val="00101CB1"/>
    <w:rsid w:val="00102D49"/>
    <w:rsid w:val="00103004"/>
    <w:rsid w:val="0010362E"/>
    <w:rsid w:val="00103CF1"/>
    <w:rsid w:val="00104588"/>
    <w:rsid w:val="00105F2E"/>
    <w:rsid w:val="00106CAE"/>
    <w:rsid w:val="00110CB5"/>
    <w:rsid w:val="00110D66"/>
    <w:rsid w:val="00111026"/>
    <w:rsid w:val="00111B5E"/>
    <w:rsid w:val="001127E3"/>
    <w:rsid w:val="00113F90"/>
    <w:rsid w:val="0011483E"/>
    <w:rsid w:val="001149D8"/>
    <w:rsid w:val="00115064"/>
    <w:rsid w:val="001164AD"/>
    <w:rsid w:val="00116594"/>
    <w:rsid w:val="0011676E"/>
    <w:rsid w:val="00117E03"/>
    <w:rsid w:val="00120875"/>
    <w:rsid w:val="001219C5"/>
    <w:rsid w:val="001225A7"/>
    <w:rsid w:val="0012279C"/>
    <w:rsid w:val="001232B1"/>
    <w:rsid w:val="00123E20"/>
    <w:rsid w:val="001255CC"/>
    <w:rsid w:val="001260A0"/>
    <w:rsid w:val="00126622"/>
    <w:rsid w:val="001266F1"/>
    <w:rsid w:val="001274E8"/>
    <w:rsid w:val="0012767E"/>
    <w:rsid w:val="001311F2"/>
    <w:rsid w:val="001317D1"/>
    <w:rsid w:val="0013182A"/>
    <w:rsid w:val="00132070"/>
    <w:rsid w:val="001321CC"/>
    <w:rsid w:val="00132BE2"/>
    <w:rsid w:val="00133516"/>
    <w:rsid w:val="0013377D"/>
    <w:rsid w:val="00133BE1"/>
    <w:rsid w:val="00133C28"/>
    <w:rsid w:val="00134D81"/>
    <w:rsid w:val="0013729D"/>
    <w:rsid w:val="00137BBB"/>
    <w:rsid w:val="00140469"/>
    <w:rsid w:val="001418BD"/>
    <w:rsid w:val="00141BDB"/>
    <w:rsid w:val="00143593"/>
    <w:rsid w:val="00144D42"/>
    <w:rsid w:val="00144E4B"/>
    <w:rsid w:val="00144FA2"/>
    <w:rsid w:val="00145078"/>
    <w:rsid w:val="00145351"/>
    <w:rsid w:val="00145B10"/>
    <w:rsid w:val="00145C87"/>
    <w:rsid w:val="00146587"/>
    <w:rsid w:val="00146623"/>
    <w:rsid w:val="0014695C"/>
    <w:rsid w:val="0014784A"/>
    <w:rsid w:val="00147A56"/>
    <w:rsid w:val="00147C98"/>
    <w:rsid w:val="001501FB"/>
    <w:rsid w:val="00150D5B"/>
    <w:rsid w:val="00151878"/>
    <w:rsid w:val="00152FC3"/>
    <w:rsid w:val="0015337E"/>
    <w:rsid w:val="001538D9"/>
    <w:rsid w:val="00153D75"/>
    <w:rsid w:val="00154C5B"/>
    <w:rsid w:val="00154F73"/>
    <w:rsid w:val="00155206"/>
    <w:rsid w:val="00155900"/>
    <w:rsid w:val="0015630C"/>
    <w:rsid w:val="0015652C"/>
    <w:rsid w:val="0015669F"/>
    <w:rsid w:val="001567B8"/>
    <w:rsid w:val="00156E0B"/>
    <w:rsid w:val="00157768"/>
    <w:rsid w:val="00157F40"/>
    <w:rsid w:val="001601AE"/>
    <w:rsid w:val="0016058F"/>
    <w:rsid w:val="0016079E"/>
    <w:rsid w:val="001629CC"/>
    <w:rsid w:val="00163826"/>
    <w:rsid w:val="00165A7B"/>
    <w:rsid w:val="00165CB7"/>
    <w:rsid w:val="00165E86"/>
    <w:rsid w:val="00165F7B"/>
    <w:rsid w:val="00167C9F"/>
    <w:rsid w:val="0017000F"/>
    <w:rsid w:val="00171A9F"/>
    <w:rsid w:val="00171B98"/>
    <w:rsid w:val="00171FBB"/>
    <w:rsid w:val="00172FE3"/>
    <w:rsid w:val="0017348D"/>
    <w:rsid w:val="0017381E"/>
    <w:rsid w:val="00173A0D"/>
    <w:rsid w:val="00174108"/>
    <w:rsid w:val="00174817"/>
    <w:rsid w:val="0017546F"/>
    <w:rsid w:val="00176182"/>
    <w:rsid w:val="001772CF"/>
    <w:rsid w:val="0018002F"/>
    <w:rsid w:val="001809BD"/>
    <w:rsid w:val="00180FA4"/>
    <w:rsid w:val="00181273"/>
    <w:rsid w:val="0018209A"/>
    <w:rsid w:val="00182786"/>
    <w:rsid w:val="00182998"/>
    <w:rsid w:val="00182A87"/>
    <w:rsid w:val="0018312A"/>
    <w:rsid w:val="0018403B"/>
    <w:rsid w:val="00184964"/>
    <w:rsid w:val="00184981"/>
    <w:rsid w:val="00184D33"/>
    <w:rsid w:val="00185BB4"/>
    <w:rsid w:val="00186EEC"/>
    <w:rsid w:val="001878FB"/>
    <w:rsid w:val="00187D22"/>
    <w:rsid w:val="00190318"/>
    <w:rsid w:val="00190F03"/>
    <w:rsid w:val="00191776"/>
    <w:rsid w:val="00192192"/>
    <w:rsid w:val="00192A05"/>
    <w:rsid w:val="00192D0E"/>
    <w:rsid w:val="00192FD3"/>
    <w:rsid w:val="001932BB"/>
    <w:rsid w:val="001A1977"/>
    <w:rsid w:val="001A24D6"/>
    <w:rsid w:val="001A27AA"/>
    <w:rsid w:val="001A41C4"/>
    <w:rsid w:val="001A41E6"/>
    <w:rsid w:val="001A4B39"/>
    <w:rsid w:val="001A5647"/>
    <w:rsid w:val="001A6DBC"/>
    <w:rsid w:val="001B105C"/>
    <w:rsid w:val="001B4083"/>
    <w:rsid w:val="001B6516"/>
    <w:rsid w:val="001B6AC0"/>
    <w:rsid w:val="001B7530"/>
    <w:rsid w:val="001C05B4"/>
    <w:rsid w:val="001C0A79"/>
    <w:rsid w:val="001C1065"/>
    <w:rsid w:val="001C3455"/>
    <w:rsid w:val="001C374F"/>
    <w:rsid w:val="001C3879"/>
    <w:rsid w:val="001C5B79"/>
    <w:rsid w:val="001C5DF3"/>
    <w:rsid w:val="001C68DE"/>
    <w:rsid w:val="001C740C"/>
    <w:rsid w:val="001C740D"/>
    <w:rsid w:val="001C745B"/>
    <w:rsid w:val="001C79B7"/>
    <w:rsid w:val="001D0811"/>
    <w:rsid w:val="001D0CCB"/>
    <w:rsid w:val="001D335B"/>
    <w:rsid w:val="001D3455"/>
    <w:rsid w:val="001D42F2"/>
    <w:rsid w:val="001D4834"/>
    <w:rsid w:val="001D4D50"/>
    <w:rsid w:val="001D5085"/>
    <w:rsid w:val="001D51C8"/>
    <w:rsid w:val="001D5818"/>
    <w:rsid w:val="001D7BD9"/>
    <w:rsid w:val="001D7D10"/>
    <w:rsid w:val="001E0C16"/>
    <w:rsid w:val="001E18B9"/>
    <w:rsid w:val="001E1B21"/>
    <w:rsid w:val="001E1E24"/>
    <w:rsid w:val="001E2695"/>
    <w:rsid w:val="001E2C48"/>
    <w:rsid w:val="001E4C63"/>
    <w:rsid w:val="001E52F1"/>
    <w:rsid w:val="001E644C"/>
    <w:rsid w:val="001E6593"/>
    <w:rsid w:val="001E6937"/>
    <w:rsid w:val="001E7997"/>
    <w:rsid w:val="001F089F"/>
    <w:rsid w:val="001F173B"/>
    <w:rsid w:val="001F1F75"/>
    <w:rsid w:val="001F21A9"/>
    <w:rsid w:val="001F2488"/>
    <w:rsid w:val="001F312A"/>
    <w:rsid w:val="001F3594"/>
    <w:rsid w:val="001F3C05"/>
    <w:rsid w:val="001F43E7"/>
    <w:rsid w:val="001F4678"/>
    <w:rsid w:val="001F47F3"/>
    <w:rsid w:val="001F51F4"/>
    <w:rsid w:val="001F5B10"/>
    <w:rsid w:val="001F626E"/>
    <w:rsid w:val="001F664F"/>
    <w:rsid w:val="001F69E5"/>
    <w:rsid w:val="001F756F"/>
    <w:rsid w:val="001F757D"/>
    <w:rsid w:val="001F7E64"/>
    <w:rsid w:val="002007A3"/>
    <w:rsid w:val="002017F9"/>
    <w:rsid w:val="0020232F"/>
    <w:rsid w:val="00203E12"/>
    <w:rsid w:val="00203E19"/>
    <w:rsid w:val="0020427C"/>
    <w:rsid w:val="00204A19"/>
    <w:rsid w:val="0020518B"/>
    <w:rsid w:val="00205592"/>
    <w:rsid w:val="00205E96"/>
    <w:rsid w:val="00206E93"/>
    <w:rsid w:val="002077D5"/>
    <w:rsid w:val="002104B7"/>
    <w:rsid w:val="00210F12"/>
    <w:rsid w:val="002115E6"/>
    <w:rsid w:val="002131CE"/>
    <w:rsid w:val="00214909"/>
    <w:rsid w:val="002156D1"/>
    <w:rsid w:val="00216166"/>
    <w:rsid w:val="0021717B"/>
    <w:rsid w:val="002171CE"/>
    <w:rsid w:val="002206C8"/>
    <w:rsid w:val="00220DCB"/>
    <w:rsid w:val="00221634"/>
    <w:rsid w:val="0022195B"/>
    <w:rsid w:val="00221A75"/>
    <w:rsid w:val="00222AFE"/>
    <w:rsid w:val="00223469"/>
    <w:rsid w:val="00226253"/>
    <w:rsid w:val="00226739"/>
    <w:rsid w:val="00227DFB"/>
    <w:rsid w:val="00230BF6"/>
    <w:rsid w:val="00231F8D"/>
    <w:rsid w:val="00233A77"/>
    <w:rsid w:val="002355A1"/>
    <w:rsid w:val="002368AA"/>
    <w:rsid w:val="002375B6"/>
    <w:rsid w:val="00240340"/>
    <w:rsid w:val="00241221"/>
    <w:rsid w:val="0024131C"/>
    <w:rsid w:val="0024185B"/>
    <w:rsid w:val="00244A00"/>
    <w:rsid w:val="00244BC6"/>
    <w:rsid w:val="00246DF4"/>
    <w:rsid w:val="00247FD7"/>
    <w:rsid w:val="002513A8"/>
    <w:rsid w:val="00252BBE"/>
    <w:rsid w:val="00252CDD"/>
    <w:rsid w:val="00253724"/>
    <w:rsid w:val="002542D7"/>
    <w:rsid w:val="00255B1A"/>
    <w:rsid w:val="00257389"/>
    <w:rsid w:val="002604DD"/>
    <w:rsid w:val="00260BB5"/>
    <w:rsid w:val="0026194C"/>
    <w:rsid w:val="00261D5C"/>
    <w:rsid w:val="0026277D"/>
    <w:rsid w:val="00262910"/>
    <w:rsid w:val="002631F2"/>
    <w:rsid w:val="0026377C"/>
    <w:rsid w:val="00263BC5"/>
    <w:rsid w:val="002644ED"/>
    <w:rsid w:val="002646F5"/>
    <w:rsid w:val="00265861"/>
    <w:rsid w:val="00265A75"/>
    <w:rsid w:val="00266462"/>
    <w:rsid w:val="00266B69"/>
    <w:rsid w:val="00267DD5"/>
    <w:rsid w:val="0027068D"/>
    <w:rsid w:val="00270B1C"/>
    <w:rsid w:val="002717A5"/>
    <w:rsid w:val="002739F5"/>
    <w:rsid w:val="00274494"/>
    <w:rsid w:val="00275EAE"/>
    <w:rsid w:val="00276321"/>
    <w:rsid w:val="00276453"/>
    <w:rsid w:val="002774C5"/>
    <w:rsid w:val="00280759"/>
    <w:rsid w:val="0028143F"/>
    <w:rsid w:val="002814FD"/>
    <w:rsid w:val="00281B12"/>
    <w:rsid w:val="002821E1"/>
    <w:rsid w:val="00282AA7"/>
    <w:rsid w:val="00283092"/>
    <w:rsid w:val="00283AA0"/>
    <w:rsid w:val="0028494D"/>
    <w:rsid w:val="00284BE1"/>
    <w:rsid w:val="0028515E"/>
    <w:rsid w:val="00285E85"/>
    <w:rsid w:val="002863A0"/>
    <w:rsid w:val="002864DF"/>
    <w:rsid w:val="002870E1"/>
    <w:rsid w:val="00290818"/>
    <w:rsid w:val="00290A6B"/>
    <w:rsid w:val="00290F88"/>
    <w:rsid w:val="00291BB3"/>
    <w:rsid w:val="002928A7"/>
    <w:rsid w:val="00293FA3"/>
    <w:rsid w:val="00294E2E"/>
    <w:rsid w:val="00295B85"/>
    <w:rsid w:val="00296403"/>
    <w:rsid w:val="0029678D"/>
    <w:rsid w:val="002A05DD"/>
    <w:rsid w:val="002A1DEB"/>
    <w:rsid w:val="002A3436"/>
    <w:rsid w:val="002A4A66"/>
    <w:rsid w:val="002A62A1"/>
    <w:rsid w:val="002A7856"/>
    <w:rsid w:val="002B002D"/>
    <w:rsid w:val="002B1B41"/>
    <w:rsid w:val="002B1FA8"/>
    <w:rsid w:val="002B46B1"/>
    <w:rsid w:val="002B5895"/>
    <w:rsid w:val="002C0330"/>
    <w:rsid w:val="002C07F8"/>
    <w:rsid w:val="002C24BC"/>
    <w:rsid w:val="002C3B30"/>
    <w:rsid w:val="002C4111"/>
    <w:rsid w:val="002C43D3"/>
    <w:rsid w:val="002C4CCD"/>
    <w:rsid w:val="002C6268"/>
    <w:rsid w:val="002C6306"/>
    <w:rsid w:val="002C649D"/>
    <w:rsid w:val="002D0027"/>
    <w:rsid w:val="002D0E4C"/>
    <w:rsid w:val="002D17D4"/>
    <w:rsid w:val="002D1D87"/>
    <w:rsid w:val="002D1EAF"/>
    <w:rsid w:val="002D2BCC"/>
    <w:rsid w:val="002D55F8"/>
    <w:rsid w:val="002D6434"/>
    <w:rsid w:val="002D6EC4"/>
    <w:rsid w:val="002E2184"/>
    <w:rsid w:val="002E272B"/>
    <w:rsid w:val="002E33E0"/>
    <w:rsid w:val="002E5CBB"/>
    <w:rsid w:val="002E68EE"/>
    <w:rsid w:val="002E6D7A"/>
    <w:rsid w:val="002E75B1"/>
    <w:rsid w:val="002E7D18"/>
    <w:rsid w:val="002E7D77"/>
    <w:rsid w:val="002F00D1"/>
    <w:rsid w:val="002F0356"/>
    <w:rsid w:val="002F06A0"/>
    <w:rsid w:val="002F1345"/>
    <w:rsid w:val="002F1726"/>
    <w:rsid w:val="002F26FD"/>
    <w:rsid w:val="002F27E6"/>
    <w:rsid w:val="002F3B65"/>
    <w:rsid w:val="002F3CAE"/>
    <w:rsid w:val="002F5333"/>
    <w:rsid w:val="002F533E"/>
    <w:rsid w:val="002F5858"/>
    <w:rsid w:val="002F61F1"/>
    <w:rsid w:val="002F6696"/>
    <w:rsid w:val="002F7662"/>
    <w:rsid w:val="00300A96"/>
    <w:rsid w:val="00302559"/>
    <w:rsid w:val="003036B3"/>
    <w:rsid w:val="00303AE6"/>
    <w:rsid w:val="00303DE2"/>
    <w:rsid w:val="00304055"/>
    <w:rsid w:val="00304714"/>
    <w:rsid w:val="00305C58"/>
    <w:rsid w:val="003124C6"/>
    <w:rsid w:val="0031319C"/>
    <w:rsid w:val="003132EC"/>
    <w:rsid w:val="003136AE"/>
    <w:rsid w:val="003136ED"/>
    <w:rsid w:val="0031381B"/>
    <w:rsid w:val="0031472D"/>
    <w:rsid w:val="00316BB6"/>
    <w:rsid w:val="00320251"/>
    <w:rsid w:val="003203CB"/>
    <w:rsid w:val="003204DF"/>
    <w:rsid w:val="00322395"/>
    <w:rsid w:val="00323807"/>
    <w:rsid w:val="00323AF2"/>
    <w:rsid w:val="00324688"/>
    <w:rsid w:val="00324D03"/>
    <w:rsid w:val="003253A4"/>
    <w:rsid w:val="00325461"/>
    <w:rsid w:val="00327812"/>
    <w:rsid w:val="00327F16"/>
    <w:rsid w:val="00330608"/>
    <w:rsid w:val="00330BBD"/>
    <w:rsid w:val="003310AC"/>
    <w:rsid w:val="00331891"/>
    <w:rsid w:val="00331AE0"/>
    <w:rsid w:val="00331F2F"/>
    <w:rsid w:val="00333D22"/>
    <w:rsid w:val="00334B1D"/>
    <w:rsid w:val="003355EA"/>
    <w:rsid w:val="00335835"/>
    <w:rsid w:val="00337033"/>
    <w:rsid w:val="00337E00"/>
    <w:rsid w:val="00340A68"/>
    <w:rsid w:val="00340C8A"/>
    <w:rsid w:val="00340E08"/>
    <w:rsid w:val="00341A3C"/>
    <w:rsid w:val="00341EE0"/>
    <w:rsid w:val="00342591"/>
    <w:rsid w:val="00342E9E"/>
    <w:rsid w:val="00343E40"/>
    <w:rsid w:val="00344785"/>
    <w:rsid w:val="00344E28"/>
    <w:rsid w:val="003451BD"/>
    <w:rsid w:val="00345398"/>
    <w:rsid w:val="0034678D"/>
    <w:rsid w:val="00346F66"/>
    <w:rsid w:val="00347378"/>
    <w:rsid w:val="003509CF"/>
    <w:rsid w:val="00350A5D"/>
    <w:rsid w:val="00351136"/>
    <w:rsid w:val="00351E9F"/>
    <w:rsid w:val="00352D16"/>
    <w:rsid w:val="00352D79"/>
    <w:rsid w:val="00352F99"/>
    <w:rsid w:val="00353304"/>
    <w:rsid w:val="00353DCD"/>
    <w:rsid w:val="003540B6"/>
    <w:rsid w:val="003545B4"/>
    <w:rsid w:val="003549A7"/>
    <w:rsid w:val="00356F98"/>
    <w:rsid w:val="003572D9"/>
    <w:rsid w:val="00360427"/>
    <w:rsid w:val="003606D4"/>
    <w:rsid w:val="0036088A"/>
    <w:rsid w:val="00362F32"/>
    <w:rsid w:val="003636D3"/>
    <w:rsid w:val="003645B1"/>
    <w:rsid w:val="003665D6"/>
    <w:rsid w:val="003665EE"/>
    <w:rsid w:val="003700F4"/>
    <w:rsid w:val="00370482"/>
    <w:rsid w:val="0037107E"/>
    <w:rsid w:val="0037118F"/>
    <w:rsid w:val="00371663"/>
    <w:rsid w:val="00372FBB"/>
    <w:rsid w:val="00373DB6"/>
    <w:rsid w:val="00373E8C"/>
    <w:rsid w:val="0037406B"/>
    <w:rsid w:val="00374499"/>
    <w:rsid w:val="00374B8D"/>
    <w:rsid w:val="00374DF2"/>
    <w:rsid w:val="00377561"/>
    <w:rsid w:val="00377E8F"/>
    <w:rsid w:val="003810B0"/>
    <w:rsid w:val="003827D9"/>
    <w:rsid w:val="00383E60"/>
    <w:rsid w:val="003843E3"/>
    <w:rsid w:val="00386142"/>
    <w:rsid w:val="0038687A"/>
    <w:rsid w:val="00387665"/>
    <w:rsid w:val="00387AFA"/>
    <w:rsid w:val="003902E0"/>
    <w:rsid w:val="00390F0A"/>
    <w:rsid w:val="00391093"/>
    <w:rsid w:val="00391881"/>
    <w:rsid w:val="00393CD8"/>
    <w:rsid w:val="00394578"/>
    <w:rsid w:val="00394D40"/>
    <w:rsid w:val="00395334"/>
    <w:rsid w:val="003953A6"/>
    <w:rsid w:val="003962E9"/>
    <w:rsid w:val="003966F6"/>
    <w:rsid w:val="003967FB"/>
    <w:rsid w:val="00396E95"/>
    <w:rsid w:val="003971C2"/>
    <w:rsid w:val="00397219"/>
    <w:rsid w:val="003977A0"/>
    <w:rsid w:val="00397A0D"/>
    <w:rsid w:val="003A0093"/>
    <w:rsid w:val="003A142A"/>
    <w:rsid w:val="003A30BC"/>
    <w:rsid w:val="003A3F88"/>
    <w:rsid w:val="003A40AF"/>
    <w:rsid w:val="003A467F"/>
    <w:rsid w:val="003A4C0C"/>
    <w:rsid w:val="003A5EB6"/>
    <w:rsid w:val="003A6896"/>
    <w:rsid w:val="003A72FA"/>
    <w:rsid w:val="003B1762"/>
    <w:rsid w:val="003B261D"/>
    <w:rsid w:val="003B2C34"/>
    <w:rsid w:val="003B30DE"/>
    <w:rsid w:val="003B3D45"/>
    <w:rsid w:val="003B4E84"/>
    <w:rsid w:val="003B73E4"/>
    <w:rsid w:val="003B7BE3"/>
    <w:rsid w:val="003C02FA"/>
    <w:rsid w:val="003C079A"/>
    <w:rsid w:val="003C091D"/>
    <w:rsid w:val="003C0DCF"/>
    <w:rsid w:val="003C16BD"/>
    <w:rsid w:val="003C1737"/>
    <w:rsid w:val="003C3A46"/>
    <w:rsid w:val="003C411D"/>
    <w:rsid w:val="003C4D08"/>
    <w:rsid w:val="003C4DEC"/>
    <w:rsid w:val="003C6721"/>
    <w:rsid w:val="003C6A96"/>
    <w:rsid w:val="003C70F6"/>
    <w:rsid w:val="003D099F"/>
    <w:rsid w:val="003D0D4A"/>
    <w:rsid w:val="003D21E3"/>
    <w:rsid w:val="003D284F"/>
    <w:rsid w:val="003D3311"/>
    <w:rsid w:val="003D3474"/>
    <w:rsid w:val="003D3D10"/>
    <w:rsid w:val="003D5AA6"/>
    <w:rsid w:val="003D690E"/>
    <w:rsid w:val="003D7186"/>
    <w:rsid w:val="003E020F"/>
    <w:rsid w:val="003E0401"/>
    <w:rsid w:val="003E0C29"/>
    <w:rsid w:val="003E2ABC"/>
    <w:rsid w:val="003E351A"/>
    <w:rsid w:val="003E3F14"/>
    <w:rsid w:val="003E41EE"/>
    <w:rsid w:val="003E529D"/>
    <w:rsid w:val="003E54DD"/>
    <w:rsid w:val="003E5892"/>
    <w:rsid w:val="003E5DC8"/>
    <w:rsid w:val="003E720D"/>
    <w:rsid w:val="003F0BB9"/>
    <w:rsid w:val="003F0EAE"/>
    <w:rsid w:val="003F0EE8"/>
    <w:rsid w:val="003F2519"/>
    <w:rsid w:val="003F25BF"/>
    <w:rsid w:val="003F3218"/>
    <w:rsid w:val="003F396F"/>
    <w:rsid w:val="003F3C9B"/>
    <w:rsid w:val="003F5EC9"/>
    <w:rsid w:val="003F6095"/>
    <w:rsid w:val="003F622B"/>
    <w:rsid w:val="003F62EA"/>
    <w:rsid w:val="003F794B"/>
    <w:rsid w:val="003F7D25"/>
    <w:rsid w:val="00404BA4"/>
    <w:rsid w:val="00405FC3"/>
    <w:rsid w:val="00406A0E"/>
    <w:rsid w:val="00410157"/>
    <w:rsid w:val="0041363C"/>
    <w:rsid w:val="00413649"/>
    <w:rsid w:val="0041578D"/>
    <w:rsid w:val="00417583"/>
    <w:rsid w:val="00417605"/>
    <w:rsid w:val="004201F6"/>
    <w:rsid w:val="00421A2F"/>
    <w:rsid w:val="00421DF2"/>
    <w:rsid w:val="00422C2E"/>
    <w:rsid w:val="0042335B"/>
    <w:rsid w:val="0042369C"/>
    <w:rsid w:val="00424CB1"/>
    <w:rsid w:val="004252FF"/>
    <w:rsid w:val="00425688"/>
    <w:rsid w:val="004267CB"/>
    <w:rsid w:val="00426BB1"/>
    <w:rsid w:val="00426DFD"/>
    <w:rsid w:val="00427073"/>
    <w:rsid w:val="00427891"/>
    <w:rsid w:val="00431B25"/>
    <w:rsid w:val="00432035"/>
    <w:rsid w:val="00432C56"/>
    <w:rsid w:val="00433A4B"/>
    <w:rsid w:val="00433D18"/>
    <w:rsid w:val="00435356"/>
    <w:rsid w:val="00436C91"/>
    <w:rsid w:val="00437193"/>
    <w:rsid w:val="00440D33"/>
    <w:rsid w:val="0044108A"/>
    <w:rsid w:val="004413B6"/>
    <w:rsid w:val="004415C7"/>
    <w:rsid w:val="00441BF0"/>
    <w:rsid w:val="00441CD3"/>
    <w:rsid w:val="004422B9"/>
    <w:rsid w:val="00442ADC"/>
    <w:rsid w:val="00442CEA"/>
    <w:rsid w:val="004434E6"/>
    <w:rsid w:val="004436AD"/>
    <w:rsid w:val="00443A79"/>
    <w:rsid w:val="00446679"/>
    <w:rsid w:val="00446F4D"/>
    <w:rsid w:val="0044721C"/>
    <w:rsid w:val="004503F0"/>
    <w:rsid w:val="00450640"/>
    <w:rsid w:val="00450E18"/>
    <w:rsid w:val="00450E5D"/>
    <w:rsid w:val="00453467"/>
    <w:rsid w:val="00453EB4"/>
    <w:rsid w:val="00455AA6"/>
    <w:rsid w:val="00455FEA"/>
    <w:rsid w:val="004565C4"/>
    <w:rsid w:val="004617F9"/>
    <w:rsid w:val="00462EFE"/>
    <w:rsid w:val="004630C1"/>
    <w:rsid w:val="00463BA2"/>
    <w:rsid w:val="004652D6"/>
    <w:rsid w:val="00465C25"/>
    <w:rsid w:val="00470A13"/>
    <w:rsid w:val="00470D43"/>
    <w:rsid w:val="00471198"/>
    <w:rsid w:val="00471D4C"/>
    <w:rsid w:val="00472557"/>
    <w:rsid w:val="0047300F"/>
    <w:rsid w:val="0047334F"/>
    <w:rsid w:val="00474E7F"/>
    <w:rsid w:val="00476146"/>
    <w:rsid w:val="00477F2F"/>
    <w:rsid w:val="00480C1F"/>
    <w:rsid w:val="0048125A"/>
    <w:rsid w:val="0048144A"/>
    <w:rsid w:val="0048209C"/>
    <w:rsid w:val="00482600"/>
    <w:rsid w:val="004827E4"/>
    <w:rsid w:val="00482DEB"/>
    <w:rsid w:val="004840BF"/>
    <w:rsid w:val="0048489B"/>
    <w:rsid w:val="00485757"/>
    <w:rsid w:val="00485892"/>
    <w:rsid w:val="00485FC2"/>
    <w:rsid w:val="00486134"/>
    <w:rsid w:val="00486524"/>
    <w:rsid w:val="00487506"/>
    <w:rsid w:val="0048790E"/>
    <w:rsid w:val="00487C99"/>
    <w:rsid w:val="0049068F"/>
    <w:rsid w:val="004909E0"/>
    <w:rsid w:val="00490D2F"/>
    <w:rsid w:val="004920F7"/>
    <w:rsid w:val="00492F5F"/>
    <w:rsid w:val="00492FB3"/>
    <w:rsid w:val="004931C3"/>
    <w:rsid w:val="00493E3E"/>
    <w:rsid w:val="004940FE"/>
    <w:rsid w:val="00494185"/>
    <w:rsid w:val="00496FDC"/>
    <w:rsid w:val="00497357"/>
    <w:rsid w:val="004A024B"/>
    <w:rsid w:val="004A0AD1"/>
    <w:rsid w:val="004A0E43"/>
    <w:rsid w:val="004A12DB"/>
    <w:rsid w:val="004A232C"/>
    <w:rsid w:val="004A3CA0"/>
    <w:rsid w:val="004A4DC4"/>
    <w:rsid w:val="004A6E66"/>
    <w:rsid w:val="004A70CC"/>
    <w:rsid w:val="004B003A"/>
    <w:rsid w:val="004B062F"/>
    <w:rsid w:val="004B0B8C"/>
    <w:rsid w:val="004B111B"/>
    <w:rsid w:val="004B1190"/>
    <w:rsid w:val="004B163E"/>
    <w:rsid w:val="004B1942"/>
    <w:rsid w:val="004B438C"/>
    <w:rsid w:val="004B61B8"/>
    <w:rsid w:val="004C00DF"/>
    <w:rsid w:val="004C02EF"/>
    <w:rsid w:val="004C0D77"/>
    <w:rsid w:val="004C1599"/>
    <w:rsid w:val="004C36FE"/>
    <w:rsid w:val="004C431A"/>
    <w:rsid w:val="004C4B46"/>
    <w:rsid w:val="004C4CFC"/>
    <w:rsid w:val="004C4D75"/>
    <w:rsid w:val="004C4E74"/>
    <w:rsid w:val="004C4E7A"/>
    <w:rsid w:val="004C4F14"/>
    <w:rsid w:val="004C5881"/>
    <w:rsid w:val="004C58AD"/>
    <w:rsid w:val="004C6F46"/>
    <w:rsid w:val="004C72AA"/>
    <w:rsid w:val="004C7FEB"/>
    <w:rsid w:val="004D0D4B"/>
    <w:rsid w:val="004D1466"/>
    <w:rsid w:val="004D1AA8"/>
    <w:rsid w:val="004D22C6"/>
    <w:rsid w:val="004D27E0"/>
    <w:rsid w:val="004D41FE"/>
    <w:rsid w:val="004D4BDF"/>
    <w:rsid w:val="004D6323"/>
    <w:rsid w:val="004D76B2"/>
    <w:rsid w:val="004D7F46"/>
    <w:rsid w:val="004E0345"/>
    <w:rsid w:val="004E0716"/>
    <w:rsid w:val="004E154D"/>
    <w:rsid w:val="004E36FA"/>
    <w:rsid w:val="004E37DA"/>
    <w:rsid w:val="004E441D"/>
    <w:rsid w:val="004E4916"/>
    <w:rsid w:val="004E4FE3"/>
    <w:rsid w:val="004E590A"/>
    <w:rsid w:val="004E5D0C"/>
    <w:rsid w:val="004E5F94"/>
    <w:rsid w:val="004E7B90"/>
    <w:rsid w:val="004F1CA2"/>
    <w:rsid w:val="004F2413"/>
    <w:rsid w:val="004F397F"/>
    <w:rsid w:val="004F6352"/>
    <w:rsid w:val="00501AA4"/>
    <w:rsid w:val="00502355"/>
    <w:rsid w:val="00502F33"/>
    <w:rsid w:val="005045FD"/>
    <w:rsid w:val="005046E6"/>
    <w:rsid w:val="00504977"/>
    <w:rsid w:val="00504B97"/>
    <w:rsid w:val="0050517D"/>
    <w:rsid w:val="00505B73"/>
    <w:rsid w:val="005070CB"/>
    <w:rsid w:val="00510007"/>
    <w:rsid w:val="005117A2"/>
    <w:rsid w:val="00512129"/>
    <w:rsid w:val="00512980"/>
    <w:rsid w:val="00513C00"/>
    <w:rsid w:val="005142B9"/>
    <w:rsid w:val="005157FA"/>
    <w:rsid w:val="00516282"/>
    <w:rsid w:val="00516691"/>
    <w:rsid w:val="005168CD"/>
    <w:rsid w:val="00516BB4"/>
    <w:rsid w:val="005175A6"/>
    <w:rsid w:val="00520C8E"/>
    <w:rsid w:val="005218DA"/>
    <w:rsid w:val="00521DE0"/>
    <w:rsid w:val="0052278D"/>
    <w:rsid w:val="00524861"/>
    <w:rsid w:val="00524A6C"/>
    <w:rsid w:val="00525B79"/>
    <w:rsid w:val="005279F3"/>
    <w:rsid w:val="00530D2E"/>
    <w:rsid w:val="005316B0"/>
    <w:rsid w:val="00531C04"/>
    <w:rsid w:val="005325D3"/>
    <w:rsid w:val="00534169"/>
    <w:rsid w:val="00534846"/>
    <w:rsid w:val="00535A3B"/>
    <w:rsid w:val="00535A82"/>
    <w:rsid w:val="0053695A"/>
    <w:rsid w:val="005374CA"/>
    <w:rsid w:val="005378F7"/>
    <w:rsid w:val="0054054F"/>
    <w:rsid w:val="00541E5B"/>
    <w:rsid w:val="0054378C"/>
    <w:rsid w:val="005449C1"/>
    <w:rsid w:val="0054584D"/>
    <w:rsid w:val="00546A29"/>
    <w:rsid w:val="00547BC4"/>
    <w:rsid w:val="00547D2C"/>
    <w:rsid w:val="00550216"/>
    <w:rsid w:val="0055072E"/>
    <w:rsid w:val="005509AF"/>
    <w:rsid w:val="00550A1B"/>
    <w:rsid w:val="00550B88"/>
    <w:rsid w:val="005516DA"/>
    <w:rsid w:val="00551758"/>
    <w:rsid w:val="0055326E"/>
    <w:rsid w:val="005541A2"/>
    <w:rsid w:val="00554375"/>
    <w:rsid w:val="00554CA0"/>
    <w:rsid w:val="0055547D"/>
    <w:rsid w:val="00555ED5"/>
    <w:rsid w:val="00556AEE"/>
    <w:rsid w:val="0055768E"/>
    <w:rsid w:val="0056127D"/>
    <w:rsid w:val="0056178D"/>
    <w:rsid w:val="00562414"/>
    <w:rsid w:val="00562491"/>
    <w:rsid w:val="0056511D"/>
    <w:rsid w:val="00565EA3"/>
    <w:rsid w:val="0056636A"/>
    <w:rsid w:val="00570194"/>
    <w:rsid w:val="005707E4"/>
    <w:rsid w:val="00570AB7"/>
    <w:rsid w:val="005720C7"/>
    <w:rsid w:val="00572242"/>
    <w:rsid w:val="0057284F"/>
    <w:rsid w:val="00572B9C"/>
    <w:rsid w:val="00573B08"/>
    <w:rsid w:val="005740B7"/>
    <w:rsid w:val="00574AC5"/>
    <w:rsid w:val="00574CAC"/>
    <w:rsid w:val="0057584C"/>
    <w:rsid w:val="00576CDB"/>
    <w:rsid w:val="00576D64"/>
    <w:rsid w:val="00576F5D"/>
    <w:rsid w:val="005770E1"/>
    <w:rsid w:val="00577A8E"/>
    <w:rsid w:val="00577C38"/>
    <w:rsid w:val="005809BE"/>
    <w:rsid w:val="00581FC9"/>
    <w:rsid w:val="00582BA4"/>
    <w:rsid w:val="00582CB8"/>
    <w:rsid w:val="00582D06"/>
    <w:rsid w:val="00583100"/>
    <w:rsid w:val="005834D7"/>
    <w:rsid w:val="00583E9A"/>
    <w:rsid w:val="005857DB"/>
    <w:rsid w:val="0058591C"/>
    <w:rsid w:val="00586501"/>
    <w:rsid w:val="00590F24"/>
    <w:rsid w:val="00590F2E"/>
    <w:rsid w:val="00592957"/>
    <w:rsid w:val="00592CB5"/>
    <w:rsid w:val="00594799"/>
    <w:rsid w:val="005949D0"/>
    <w:rsid w:val="00596EAE"/>
    <w:rsid w:val="00597736"/>
    <w:rsid w:val="005A04D8"/>
    <w:rsid w:val="005A104A"/>
    <w:rsid w:val="005A1857"/>
    <w:rsid w:val="005A1DB4"/>
    <w:rsid w:val="005A23B2"/>
    <w:rsid w:val="005A3386"/>
    <w:rsid w:val="005A4E12"/>
    <w:rsid w:val="005A6040"/>
    <w:rsid w:val="005A67C2"/>
    <w:rsid w:val="005A7DAB"/>
    <w:rsid w:val="005B04C0"/>
    <w:rsid w:val="005B0F84"/>
    <w:rsid w:val="005B2DED"/>
    <w:rsid w:val="005B38A2"/>
    <w:rsid w:val="005B43C2"/>
    <w:rsid w:val="005B4CAC"/>
    <w:rsid w:val="005B4DDD"/>
    <w:rsid w:val="005B528F"/>
    <w:rsid w:val="005C02BD"/>
    <w:rsid w:val="005C091F"/>
    <w:rsid w:val="005C0D5D"/>
    <w:rsid w:val="005C14A4"/>
    <w:rsid w:val="005C1C71"/>
    <w:rsid w:val="005C1CF5"/>
    <w:rsid w:val="005C1EEC"/>
    <w:rsid w:val="005C208A"/>
    <w:rsid w:val="005C3D57"/>
    <w:rsid w:val="005C3E7C"/>
    <w:rsid w:val="005C41F0"/>
    <w:rsid w:val="005C484F"/>
    <w:rsid w:val="005C4E3A"/>
    <w:rsid w:val="005C63C8"/>
    <w:rsid w:val="005D1250"/>
    <w:rsid w:val="005D1568"/>
    <w:rsid w:val="005D1734"/>
    <w:rsid w:val="005D22AC"/>
    <w:rsid w:val="005D2C26"/>
    <w:rsid w:val="005D35D2"/>
    <w:rsid w:val="005D3C03"/>
    <w:rsid w:val="005D48DD"/>
    <w:rsid w:val="005D4B88"/>
    <w:rsid w:val="005D5220"/>
    <w:rsid w:val="005D56DA"/>
    <w:rsid w:val="005D5716"/>
    <w:rsid w:val="005D5A40"/>
    <w:rsid w:val="005D655C"/>
    <w:rsid w:val="005D65F0"/>
    <w:rsid w:val="005D681E"/>
    <w:rsid w:val="005D6DC6"/>
    <w:rsid w:val="005D702F"/>
    <w:rsid w:val="005E0234"/>
    <w:rsid w:val="005E2423"/>
    <w:rsid w:val="005E332D"/>
    <w:rsid w:val="005E3CE8"/>
    <w:rsid w:val="005E467C"/>
    <w:rsid w:val="005E5C00"/>
    <w:rsid w:val="005E5EB7"/>
    <w:rsid w:val="005E6D5F"/>
    <w:rsid w:val="005E70B5"/>
    <w:rsid w:val="005F042E"/>
    <w:rsid w:val="005F1284"/>
    <w:rsid w:val="005F1B67"/>
    <w:rsid w:val="005F5ABC"/>
    <w:rsid w:val="005F67AA"/>
    <w:rsid w:val="005F721E"/>
    <w:rsid w:val="005F7297"/>
    <w:rsid w:val="005F735C"/>
    <w:rsid w:val="005F7698"/>
    <w:rsid w:val="006016B2"/>
    <w:rsid w:val="00601943"/>
    <w:rsid w:val="00601DEB"/>
    <w:rsid w:val="006031C4"/>
    <w:rsid w:val="00603704"/>
    <w:rsid w:val="00603C28"/>
    <w:rsid w:val="0060470C"/>
    <w:rsid w:val="0060496A"/>
    <w:rsid w:val="006057BD"/>
    <w:rsid w:val="00605E5F"/>
    <w:rsid w:val="00606B70"/>
    <w:rsid w:val="00606FF7"/>
    <w:rsid w:val="0060732C"/>
    <w:rsid w:val="0060737D"/>
    <w:rsid w:val="006076FE"/>
    <w:rsid w:val="0061007C"/>
    <w:rsid w:val="00610CD0"/>
    <w:rsid w:val="00610F61"/>
    <w:rsid w:val="00611028"/>
    <w:rsid w:val="00611AAD"/>
    <w:rsid w:val="00612EB7"/>
    <w:rsid w:val="0061408E"/>
    <w:rsid w:val="0061422C"/>
    <w:rsid w:val="006144AA"/>
    <w:rsid w:val="00614BA4"/>
    <w:rsid w:val="0061506B"/>
    <w:rsid w:val="0061521D"/>
    <w:rsid w:val="0061648A"/>
    <w:rsid w:val="0061676D"/>
    <w:rsid w:val="0061694B"/>
    <w:rsid w:val="00617214"/>
    <w:rsid w:val="00617881"/>
    <w:rsid w:val="0062093C"/>
    <w:rsid w:val="00622615"/>
    <w:rsid w:val="00623111"/>
    <w:rsid w:val="00623D0D"/>
    <w:rsid w:val="00623E73"/>
    <w:rsid w:val="00624B9E"/>
    <w:rsid w:val="00624EC2"/>
    <w:rsid w:val="00624F37"/>
    <w:rsid w:val="00625753"/>
    <w:rsid w:val="00625EF7"/>
    <w:rsid w:val="006269D4"/>
    <w:rsid w:val="00627935"/>
    <w:rsid w:val="0062796A"/>
    <w:rsid w:val="006302C4"/>
    <w:rsid w:val="00630C06"/>
    <w:rsid w:val="00631B21"/>
    <w:rsid w:val="00631CE0"/>
    <w:rsid w:val="00632E0B"/>
    <w:rsid w:val="00633359"/>
    <w:rsid w:val="00633517"/>
    <w:rsid w:val="0063408B"/>
    <w:rsid w:val="00634940"/>
    <w:rsid w:val="00635B75"/>
    <w:rsid w:val="00636DBF"/>
    <w:rsid w:val="00641FB3"/>
    <w:rsid w:val="006427BC"/>
    <w:rsid w:val="00643973"/>
    <w:rsid w:val="00644D81"/>
    <w:rsid w:val="0064590B"/>
    <w:rsid w:val="00645DA6"/>
    <w:rsid w:val="0064624B"/>
    <w:rsid w:val="0064650C"/>
    <w:rsid w:val="006466B3"/>
    <w:rsid w:val="00650484"/>
    <w:rsid w:val="006518A2"/>
    <w:rsid w:val="00651AE4"/>
    <w:rsid w:val="00651D45"/>
    <w:rsid w:val="0065276C"/>
    <w:rsid w:val="00655B50"/>
    <w:rsid w:val="00655F1B"/>
    <w:rsid w:val="00656984"/>
    <w:rsid w:val="00657992"/>
    <w:rsid w:val="00657FCA"/>
    <w:rsid w:val="0066027C"/>
    <w:rsid w:val="006606D5"/>
    <w:rsid w:val="00661402"/>
    <w:rsid w:val="006640F4"/>
    <w:rsid w:val="006647C2"/>
    <w:rsid w:val="00665A11"/>
    <w:rsid w:val="006712D0"/>
    <w:rsid w:val="00672E78"/>
    <w:rsid w:val="0067368D"/>
    <w:rsid w:val="00673F1B"/>
    <w:rsid w:val="00674585"/>
    <w:rsid w:val="006754C9"/>
    <w:rsid w:val="00680C6C"/>
    <w:rsid w:val="00681487"/>
    <w:rsid w:val="006817A3"/>
    <w:rsid w:val="00681CD8"/>
    <w:rsid w:val="00681D7C"/>
    <w:rsid w:val="00681D88"/>
    <w:rsid w:val="00682B6E"/>
    <w:rsid w:val="00682CC5"/>
    <w:rsid w:val="00683115"/>
    <w:rsid w:val="0068443F"/>
    <w:rsid w:val="00684537"/>
    <w:rsid w:val="00686116"/>
    <w:rsid w:val="00686EA1"/>
    <w:rsid w:val="006874AD"/>
    <w:rsid w:val="00687663"/>
    <w:rsid w:val="00690E69"/>
    <w:rsid w:val="00691840"/>
    <w:rsid w:val="006918B7"/>
    <w:rsid w:val="00691DFD"/>
    <w:rsid w:val="00692DB8"/>
    <w:rsid w:val="00692F33"/>
    <w:rsid w:val="00693222"/>
    <w:rsid w:val="00693427"/>
    <w:rsid w:val="00693DD0"/>
    <w:rsid w:val="00694715"/>
    <w:rsid w:val="0069531D"/>
    <w:rsid w:val="00695E4F"/>
    <w:rsid w:val="0069712B"/>
    <w:rsid w:val="006A0F9B"/>
    <w:rsid w:val="006A4168"/>
    <w:rsid w:val="006A4810"/>
    <w:rsid w:val="006A4E00"/>
    <w:rsid w:val="006A5288"/>
    <w:rsid w:val="006A55A7"/>
    <w:rsid w:val="006A5D85"/>
    <w:rsid w:val="006A5D9A"/>
    <w:rsid w:val="006A606A"/>
    <w:rsid w:val="006A61F2"/>
    <w:rsid w:val="006A6B0E"/>
    <w:rsid w:val="006A7856"/>
    <w:rsid w:val="006B08C3"/>
    <w:rsid w:val="006B1EC2"/>
    <w:rsid w:val="006B2E8E"/>
    <w:rsid w:val="006B359B"/>
    <w:rsid w:val="006B3B4F"/>
    <w:rsid w:val="006B48E5"/>
    <w:rsid w:val="006B6615"/>
    <w:rsid w:val="006B6949"/>
    <w:rsid w:val="006B7943"/>
    <w:rsid w:val="006B7EEC"/>
    <w:rsid w:val="006C059F"/>
    <w:rsid w:val="006C08C5"/>
    <w:rsid w:val="006C095C"/>
    <w:rsid w:val="006C1014"/>
    <w:rsid w:val="006C1F76"/>
    <w:rsid w:val="006C25B9"/>
    <w:rsid w:val="006C3010"/>
    <w:rsid w:val="006C3F53"/>
    <w:rsid w:val="006C4000"/>
    <w:rsid w:val="006C44F5"/>
    <w:rsid w:val="006C6137"/>
    <w:rsid w:val="006C63EC"/>
    <w:rsid w:val="006C6CEB"/>
    <w:rsid w:val="006C7128"/>
    <w:rsid w:val="006C760D"/>
    <w:rsid w:val="006D27F1"/>
    <w:rsid w:val="006D2F73"/>
    <w:rsid w:val="006D4775"/>
    <w:rsid w:val="006D48EA"/>
    <w:rsid w:val="006D4B90"/>
    <w:rsid w:val="006D4F38"/>
    <w:rsid w:val="006D5508"/>
    <w:rsid w:val="006D6BE0"/>
    <w:rsid w:val="006D75EA"/>
    <w:rsid w:val="006E03BE"/>
    <w:rsid w:val="006E041E"/>
    <w:rsid w:val="006E0C0F"/>
    <w:rsid w:val="006E0E6F"/>
    <w:rsid w:val="006E11FB"/>
    <w:rsid w:val="006E2201"/>
    <w:rsid w:val="006E23ED"/>
    <w:rsid w:val="006E2D2F"/>
    <w:rsid w:val="006E335C"/>
    <w:rsid w:val="006E3790"/>
    <w:rsid w:val="006E5126"/>
    <w:rsid w:val="006E612D"/>
    <w:rsid w:val="006E6693"/>
    <w:rsid w:val="006E7395"/>
    <w:rsid w:val="006E7666"/>
    <w:rsid w:val="006F0550"/>
    <w:rsid w:val="006F1B89"/>
    <w:rsid w:val="006F246D"/>
    <w:rsid w:val="006F2AEA"/>
    <w:rsid w:val="006F306E"/>
    <w:rsid w:val="006F595B"/>
    <w:rsid w:val="006F5D27"/>
    <w:rsid w:val="006F60B1"/>
    <w:rsid w:val="006F68D8"/>
    <w:rsid w:val="006F6B6F"/>
    <w:rsid w:val="006F77AF"/>
    <w:rsid w:val="0070093E"/>
    <w:rsid w:val="00701336"/>
    <w:rsid w:val="00701895"/>
    <w:rsid w:val="00701AD7"/>
    <w:rsid w:val="00701F4C"/>
    <w:rsid w:val="00702624"/>
    <w:rsid w:val="00702783"/>
    <w:rsid w:val="007047F5"/>
    <w:rsid w:val="0070624A"/>
    <w:rsid w:val="007065F6"/>
    <w:rsid w:val="00710239"/>
    <w:rsid w:val="00712058"/>
    <w:rsid w:val="0071216E"/>
    <w:rsid w:val="0071269A"/>
    <w:rsid w:val="00712AB6"/>
    <w:rsid w:val="00712C4A"/>
    <w:rsid w:val="00713DFE"/>
    <w:rsid w:val="00713FFC"/>
    <w:rsid w:val="00714241"/>
    <w:rsid w:val="00714802"/>
    <w:rsid w:val="007176E1"/>
    <w:rsid w:val="00720425"/>
    <w:rsid w:val="00720ECE"/>
    <w:rsid w:val="00723017"/>
    <w:rsid w:val="0072386D"/>
    <w:rsid w:val="0072400D"/>
    <w:rsid w:val="007251C5"/>
    <w:rsid w:val="0072524B"/>
    <w:rsid w:val="007253B6"/>
    <w:rsid w:val="00725EDC"/>
    <w:rsid w:val="00726E14"/>
    <w:rsid w:val="00727253"/>
    <w:rsid w:val="00731831"/>
    <w:rsid w:val="0073196D"/>
    <w:rsid w:val="00731C52"/>
    <w:rsid w:val="00732FE7"/>
    <w:rsid w:val="00733882"/>
    <w:rsid w:val="0073606F"/>
    <w:rsid w:val="00737D2F"/>
    <w:rsid w:val="007415B1"/>
    <w:rsid w:val="0074170E"/>
    <w:rsid w:val="00741F5A"/>
    <w:rsid w:val="007421C5"/>
    <w:rsid w:val="00742698"/>
    <w:rsid w:val="007431B9"/>
    <w:rsid w:val="007449C3"/>
    <w:rsid w:val="00745C30"/>
    <w:rsid w:val="0075093B"/>
    <w:rsid w:val="007509F3"/>
    <w:rsid w:val="007511D0"/>
    <w:rsid w:val="00751653"/>
    <w:rsid w:val="007518B7"/>
    <w:rsid w:val="00751B83"/>
    <w:rsid w:val="00751CE9"/>
    <w:rsid w:val="00753D91"/>
    <w:rsid w:val="00753E12"/>
    <w:rsid w:val="00753E18"/>
    <w:rsid w:val="00757B46"/>
    <w:rsid w:val="0076038F"/>
    <w:rsid w:val="00763A2F"/>
    <w:rsid w:val="00763AF4"/>
    <w:rsid w:val="00763BC5"/>
    <w:rsid w:val="00765CA2"/>
    <w:rsid w:val="0076675C"/>
    <w:rsid w:val="00767AD4"/>
    <w:rsid w:val="00770931"/>
    <w:rsid w:val="00771993"/>
    <w:rsid w:val="007721CF"/>
    <w:rsid w:val="0077241C"/>
    <w:rsid w:val="007725F9"/>
    <w:rsid w:val="00772A4D"/>
    <w:rsid w:val="0077395B"/>
    <w:rsid w:val="00774EDB"/>
    <w:rsid w:val="00775628"/>
    <w:rsid w:val="0077633C"/>
    <w:rsid w:val="00776F8A"/>
    <w:rsid w:val="007800B1"/>
    <w:rsid w:val="007801BF"/>
    <w:rsid w:val="0078142F"/>
    <w:rsid w:val="007814A2"/>
    <w:rsid w:val="007815C1"/>
    <w:rsid w:val="007820C2"/>
    <w:rsid w:val="007826F8"/>
    <w:rsid w:val="00784225"/>
    <w:rsid w:val="007866BC"/>
    <w:rsid w:val="00790B5D"/>
    <w:rsid w:val="007916A5"/>
    <w:rsid w:val="00791701"/>
    <w:rsid w:val="00791CC1"/>
    <w:rsid w:val="00792CA3"/>
    <w:rsid w:val="007933DA"/>
    <w:rsid w:val="00793634"/>
    <w:rsid w:val="007937CA"/>
    <w:rsid w:val="00793EC6"/>
    <w:rsid w:val="00794271"/>
    <w:rsid w:val="00794849"/>
    <w:rsid w:val="00795623"/>
    <w:rsid w:val="007959A1"/>
    <w:rsid w:val="00796442"/>
    <w:rsid w:val="007974A1"/>
    <w:rsid w:val="00797B2D"/>
    <w:rsid w:val="007A0F02"/>
    <w:rsid w:val="007A1725"/>
    <w:rsid w:val="007A30B4"/>
    <w:rsid w:val="007A30D0"/>
    <w:rsid w:val="007A34B1"/>
    <w:rsid w:val="007A364F"/>
    <w:rsid w:val="007A4DF3"/>
    <w:rsid w:val="007A4F16"/>
    <w:rsid w:val="007A5C93"/>
    <w:rsid w:val="007A5FF0"/>
    <w:rsid w:val="007A6E03"/>
    <w:rsid w:val="007A76C0"/>
    <w:rsid w:val="007A7D39"/>
    <w:rsid w:val="007B00B1"/>
    <w:rsid w:val="007B0227"/>
    <w:rsid w:val="007B056D"/>
    <w:rsid w:val="007B0EEA"/>
    <w:rsid w:val="007B108C"/>
    <w:rsid w:val="007B15DA"/>
    <w:rsid w:val="007B1DFC"/>
    <w:rsid w:val="007B3513"/>
    <w:rsid w:val="007B3EDC"/>
    <w:rsid w:val="007B4620"/>
    <w:rsid w:val="007B485E"/>
    <w:rsid w:val="007B571C"/>
    <w:rsid w:val="007B5C2A"/>
    <w:rsid w:val="007B6204"/>
    <w:rsid w:val="007B6A37"/>
    <w:rsid w:val="007B7956"/>
    <w:rsid w:val="007C237B"/>
    <w:rsid w:val="007C253B"/>
    <w:rsid w:val="007C2B82"/>
    <w:rsid w:val="007C3C42"/>
    <w:rsid w:val="007C42BF"/>
    <w:rsid w:val="007C4782"/>
    <w:rsid w:val="007C6DD4"/>
    <w:rsid w:val="007D1ECC"/>
    <w:rsid w:val="007D2055"/>
    <w:rsid w:val="007D26B7"/>
    <w:rsid w:val="007D32FE"/>
    <w:rsid w:val="007D3BE2"/>
    <w:rsid w:val="007D41EC"/>
    <w:rsid w:val="007D4A85"/>
    <w:rsid w:val="007D5BCD"/>
    <w:rsid w:val="007D6486"/>
    <w:rsid w:val="007D7240"/>
    <w:rsid w:val="007E0B62"/>
    <w:rsid w:val="007E106A"/>
    <w:rsid w:val="007E1617"/>
    <w:rsid w:val="007E1AFA"/>
    <w:rsid w:val="007E71AB"/>
    <w:rsid w:val="007E7D9D"/>
    <w:rsid w:val="007F1B66"/>
    <w:rsid w:val="007F1C0F"/>
    <w:rsid w:val="007F1C6D"/>
    <w:rsid w:val="007F200B"/>
    <w:rsid w:val="007F2B56"/>
    <w:rsid w:val="007F2FEB"/>
    <w:rsid w:val="007F41B4"/>
    <w:rsid w:val="007F4E44"/>
    <w:rsid w:val="007F5286"/>
    <w:rsid w:val="007F546A"/>
    <w:rsid w:val="007F561A"/>
    <w:rsid w:val="007F5B28"/>
    <w:rsid w:val="007F5C9C"/>
    <w:rsid w:val="007F6758"/>
    <w:rsid w:val="007F6B62"/>
    <w:rsid w:val="007F76A4"/>
    <w:rsid w:val="00800329"/>
    <w:rsid w:val="008007D4"/>
    <w:rsid w:val="00801673"/>
    <w:rsid w:val="00801A5E"/>
    <w:rsid w:val="00801D7B"/>
    <w:rsid w:val="00801F1E"/>
    <w:rsid w:val="008020F8"/>
    <w:rsid w:val="0080255C"/>
    <w:rsid w:val="00802562"/>
    <w:rsid w:val="00802B49"/>
    <w:rsid w:val="00802E3A"/>
    <w:rsid w:val="00802F4B"/>
    <w:rsid w:val="00803703"/>
    <w:rsid w:val="00803E0D"/>
    <w:rsid w:val="0080515B"/>
    <w:rsid w:val="008058DD"/>
    <w:rsid w:val="00806566"/>
    <w:rsid w:val="00806C2C"/>
    <w:rsid w:val="00806C65"/>
    <w:rsid w:val="00806D28"/>
    <w:rsid w:val="008076E4"/>
    <w:rsid w:val="00810A51"/>
    <w:rsid w:val="00810B1B"/>
    <w:rsid w:val="00810BB4"/>
    <w:rsid w:val="008112C4"/>
    <w:rsid w:val="0081224D"/>
    <w:rsid w:val="00812920"/>
    <w:rsid w:val="0081416B"/>
    <w:rsid w:val="00814934"/>
    <w:rsid w:val="00814D9F"/>
    <w:rsid w:val="00816892"/>
    <w:rsid w:val="0081692F"/>
    <w:rsid w:val="0081703E"/>
    <w:rsid w:val="008179AD"/>
    <w:rsid w:val="00820643"/>
    <w:rsid w:val="00820A06"/>
    <w:rsid w:val="00820A9E"/>
    <w:rsid w:val="00821701"/>
    <w:rsid w:val="008226B2"/>
    <w:rsid w:val="00822C60"/>
    <w:rsid w:val="00823845"/>
    <w:rsid w:val="008238F6"/>
    <w:rsid w:val="00824E5C"/>
    <w:rsid w:val="008255E8"/>
    <w:rsid w:val="00825764"/>
    <w:rsid w:val="00826052"/>
    <w:rsid w:val="00826146"/>
    <w:rsid w:val="00827523"/>
    <w:rsid w:val="008306C2"/>
    <w:rsid w:val="0083154F"/>
    <w:rsid w:val="00831E2E"/>
    <w:rsid w:val="008323D3"/>
    <w:rsid w:val="008333FE"/>
    <w:rsid w:val="00834076"/>
    <w:rsid w:val="00835D21"/>
    <w:rsid w:val="00836B6B"/>
    <w:rsid w:val="00837628"/>
    <w:rsid w:val="00840156"/>
    <w:rsid w:val="0084075D"/>
    <w:rsid w:val="00840BDE"/>
    <w:rsid w:val="00841215"/>
    <w:rsid w:val="008417A9"/>
    <w:rsid w:val="00841F25"/>
    <w:rsid w:val="0084205C"/>
    <w:rsid w:val="0084277C"/>
    <w:rsid w:val="00843BC1"/>
    <w:rsid w:val="00843E1F"/>
    <w:rsid w:val="008440BE"/>
    <w:rsid w:val="00844500"/>
    <w:rsid w:val="00845148"/>
    <w:rsid w:val="008451C3"/>
    <w:rsid w:val="0084565E"/>
    <w:rsid w:val="0084720E"/>
    <w:rsid w:val="008479BF"/>
    <w:rsid w:val="0085080C"/>
    <w:rsid w:val="00850A0D"/>
    <w:rsid w:val="00851165"/>
    <w:rsid w:val="008513A2"/>
    <w:rsid w:val="0085285A"/>
    <w:rsid w:val="008545DF"/>
    <w:rsid w:val="008548B0"/>
    <w:rsid w:val="00854CF9"/>
    <w:rsid w:val="008554F0"/>
    <w:rsid w:val="0085685E"/>
    <w:rsid w:val="00856CAA"/>
    <w:rsid w:val="0085711A"/>
    <w:rsid w:val="00857C49"/>
    <w:rsid w:val="00860056"/>
    <w:rsid w:val="00860280"/>
    <w:rsid w:val="00860B2D"/>
    <w:rsid w:val="00861720"/>
    <w:rsid w:val="00861CE4"/>
    <w:rsid w:val="00862AEF"/>
    <w:rsid w:val="0086358B"/>
    <w:rsid w:val="00863C04"/>
    <w:rsid w:val="00864224"/>
    <w:rsid w:val="00865391"/>
    <w:rsid w:val="008657F4"/>
    <w:rsid w:val="00865831"/>
    <w:rsid w:val="00866020"/>
    <w:rsid w:val="008660A3"/>
    <w:rsid w:val="008660AD"/>
    <w:rsid w:val="008665CF"/>
    <w:rsid w:val="008673B6"/>
    <w:rsid w:val="00867C03"/>
    <w:rsid w:val="00867F57"/>
    <w:rsid w:val="008712D9"/>
    <w:rsid w:val="008718DF"/>
    <w:rsid w:val="00872D9B"/>
    <w:rsid w:val="00872E00"/>
    <w:rsid w:val="008736FA"/>
    <w:rsid w:val="008758BA"/>
    <w:rsid w:val="00875926"/>
    <w:rsid w:val="00875C3B"/>
    <w:rsid w:val="00875D33"/>
    <w:rsid w:val="008762BF"/>
    <w:rsid w:val="00877293"/>
    <w:rsid w:val="00880AD6"/>
    <w:rsid w:val="0088115E"/>
    <w:rsid w:val="00881D83"/>
    <w:rsid w:val="008828E6"/>
    <w:rsid w:val="00882D13"/>
    <w:rsid w:val="00883A89"/>
    <w:rsid w:val="00885182"/>
    <w:rsid w:val="00885B77"/>
    <w:rsid w:val="00885F80"/>
    <w:rsid w:val="008864E7"/>
    <w:rsid w:val="0088658D"/>
    <w:rsid w:val="0089038E"/>
    <w:rsid w:val="0089078E"/>
    <w:rsid w:val="00890F9C"/>
    <w:rsid w:val="00890FAC"/>
    <w:rsid w:val="00891437"/>
    <w:rsid w:val="0089163D"/>
    <w:rsid w:val="008929FE"/>
    <w:rsid w:val="00892C08"/>
    <w:rsid w:val="00893075"/>
    <w:rsid w:val="008934E0"/>
    <w:rsid w:val="008A16B1"/>
    <w:rsid w:val="008A4BB4"/>
    <w:rsid w:val="008A5505"/>
    <w:rsid w:val="008A59AD"/>
    <w:rsid w:val="008A7EDC"/>
    <w:rsid w:val="008B34B6"/>
    <w:rsid w:val="008B38E4"/>
    <w:rsid w:val="008B3CE7"/>
    <w:rsid w:val="008B4916"/>
    <w:rsid w:val="008B5414"/>
    <w:rsid w:val="008B54AC"/>
    <w:rsid w:val="008B5D99"/>
    <w:rsid w:val="008B63C2"/>
    <w:rsid w:val="008C0425"/>
    <w:rsid w:val="008C0710"/>
    <w:rsid w:val="008C08D8"/>
    <w:rsid w:val="008C0BDC"/>
    <w:rsid w:val="008C1DCE"/>
    <w:rsid w:val="008C22A6"/>
    <w:rsid w:val="008C2568"/>
    <w:rsid w:val="008C3251"/>
    <w:rsid w:val="008C32C1"/>
    <w:rsid w:val="008C3833"/>
    <w:rsid w:val="008C39EB"/>
    <w:rsid w:val="008C3BEE"/>
    <w:rsid w:val="008C4276"/>
    <w:rsid w:val="008C69C2"/>
    <w:rsid w:val="008C6B25"/>
    <w:rsid w:val="008D0316"/>
    <w:rsid w:val="008D0BA4"/>
    <w:rsid w:val="008D0D01"/>
    <w:rsid w:val="008D2C0F"/>
    <w:rsid w:val="008D2C57"/>
    <w:rsid w:val="008D327F"/>
    <w:rsid w:val="008D3D66"/>
    <w:rsid w:val="008D449B"/>
    <w:rsid w:val="008D4D8B"/>
    <w:rsid w:val="008D50AA"/>
    <w:rsid w:val="008E0A6E"/>
    <w:rsid w:val="008E13DC"/>
    <w:rsid w:val="008E1828"/>
    <w:rsid w:val="008E1888"/>
    <w:rsid w:val="008E36EF"/>
    <w:rsid w:val="008E3702"/>
    <w:rsid w:val="008E3747"/>
    <w:rsid w:val="008E412F"/>
    <w:rsid w:val="008E549E"/>
    <w:rsid w:val="008E65CE"/>
    <w:rsid w:val="008E727B"/>
    <w:rsid w:val="008E7397"/>
    <w:rsid w:val="008E769A"/>
    <w:rsid w:val="008E7EDA"/>
    <w:rsid w:val="008F041A"/>
    <w:rsid w:val="008F0721"/>
    <w:rsid w:val="008F0AD6"/>
    <w:rsid w:val="008F1B85"/>
    <w:rsid w:val="008F2628"/>
    <w:rsid w:val="008F2E8C"/>
    <w:rsid w:val="008F36E9"/>
    <w:rsid w:val="008F3C4C"/>
    <w:rsid w:val="008F511E"/>
    <w:rsid w:val="008F56F5"/>
    <w:rsid w:val="008F65A0"/>
    <w:rsid w:val="008F67A2"/>
    <w:rsid w:val="008F6943"/>
    <w:rsid w:val="008F6F5A"/>
    <w:rsid w:val="00900999"/>
    <w:rsid w:val="00901E39"/>
    <w:rsid w:val="00902B1F"/>
    <w:rsid w:val="00904AB2"/>
    <w:rsid w:val="009052AC"/>
    <w:rsid w:val="00905567"/>
    <w:rsid w:val="0090677A"/>
    <w:rsid w:val="009073B8"/>
    <w:rsid w:val="00910004"/>
    <w:rsid w:val="009108E5"/>
    <w:rsid w:val="0091174F"/>
    <w:rsid w:val="00912D7C"/>
    <w:rsid w:val="0091376A"/>
    <w:rsid w:val="0091384D"/>
    <w:rsid w:val="00915141"/>
    <w:rsid w:val="00916161"/>
    <w:rsid w:val="009166AD"/>
    <w:rsid w:val="00916C6C"/>
    <w:rsid w:val="0091705E"/>
    <w:rsid w:val="00920036"/>
    <w:rsid w:val="00920271"/>
    <w:rsid w:val="00921C98"/>
    <w:rsid w:val="009221C5"/>
    <w:rsid w:val="0092249C"/>
    <w:rsid w:val="009230AC"/>
    <w:rsid w:val="00924A81"/>
    <w:rsid w:val="00930495"/>
    <w:rsid w:val="00930ED5"/>
    <w:rsid w:val="00931531"/>
    <w:rsid w:val="009337F9"/>
    <w:rsid w:val="00934AC1"/>
    <w:rsid w:val="00934B91"/>
    <w:rsid w:val="0093589B"/>
    <w:rsid w:val="00935E9E"/>
    <w:rsid w:val="00935EED"/>
    <w:rsid w:val="00937201"/>
    <w:rsid w:val="00937718"/>
    <w:rsid w:val="00943435"/>
    <w:rsid w:val="00943E41"/>
    <w:rsid w:val="009444FD"/>
    <w:rsid w:val="0094574E"/>
    <w:rsid w:val="0094793C"/>
    <w:rsid w:val="009508E8"/>
    <w:rsid w:val="009518D7"/>
    <w:rsid w:val="00951BB6"/>
    <w:rsid w:val="00951D66"/>
    <w:rsid w:val="009529E6"/>
    <w:rsid w:val="00952EF5"/>
    <w:rsid w:val="00952F91"/>
    <w:rsid w:val="00954360"/>
    <w:rsid w:val="009546F3"/>
    <w:rsid w:val="00954BEC"/>
    <w:rsid w:val="00954D7C"/>
    <w:rsid w:val="00954FA4"/>
    <w:rsid w:val="00955262"/>
    <w:rsid w:val="00955CBB"/>
    <w:rsid w:val="00956026"/>
    <w:rsid w:val="009570A2"/>
    <w:rsid w:val="0095727A"/>
    <w:rsid w:val="00957776"/>
    <w:rsid w:val="00957E73"/>
    <w:rsid w:val="0096069A"/>
    <w:rsid w:val="00960E28"/>
    <w:rsid w:val="00961B64"/>
    <w:rsid w:val="00962261"/>
    <w:rsid w:val="00962303"/>
    <w:rsid w:val="009624DA"/>
    <w:rsid w:val="00962AB8"/>
    <w:rsid w:val="00963796"/>
    <w:rsid w:val="00965981"/>
    <w:rsid w:val="00965D88"/>
    <w:rsid w:val="00965DAE"/>
    <w:rsid w:val="0096600E"/>
    <w:rsid w:val="00966260"/>
    <w:rsid w:val="00966496"/>
    <w:rsid w:val="00966AFD"/>
    <w:rsid w:val="00966C7B"/>
    <w:rsid w:val="00967A70"/>
    <w:rsid w:val="00971617"/>
    <w:rsid w:val="0097232D"/>
    <w:rsid w:val="009729A9"/>
    <w:rsid w:val="00972A6D"/>
    <w:rsid w:val="009731C6"/>
    <w:rsid w:val="00973469"/>
    <w:rsid w:val="009744E2"/>
    <w:rsid w:val="00974F11"/>
    <w:rsid w:val="009757CB"/>
    <w:rsid w:val="009807F8"/>
    <w:rsid w:val="0098395E"/>
    <w:rsid w:val="00983967"/>
    <w:rsid w:val="00984447"/>
    <w:rsid w:val="00984D2F"/>
    <w:rsid w:val="00985BCB"/>
    <w:rsid w:val="009866E9"/>
    <w:rsid w:val="00987510"/>
    <w:rsid w:val="009905DC"/>
    <w:rsid w:val="009911D7"/>
    <w:rsid w:val="009911FC"/>
    <w:rsid w:val="0099177D"/>
    <w:rsid w:val="00991E96"/>
    <w:rsid w:val="00991F74"/>
    <w:rsid w:val="00992102"/>
    <w:rsid w:val="00993DD7"/>
    <w:rsid w:val="00994D4A"/>
    <w:rsid w:val="0099607B"/>
    <w:rsid w:val="0099625F"/>
    <w:rsid w:val="00996483"/>
    <w:rsid w:val="009964AF"/>
    <w:rsid w:val="00996B29"/>
    <w:rsid w:val="00997427"/>
    <w:rsid w:val="009A1D69"/>
    <w:rsid w:val="009A2D16"/>
    <w:rsid w:val="009A3065"/>
    <w:rsid w:val="009A3952"/>
    <w:rsid w:val="009A425D"/>
    <w:rsid w:val="009A47B8"/>
    <w:rsid w:val="009A5236"/>
    <w:rsid w:val="009A6508"/>
    <w:rsid w:val="009B045B"/>
    <w:rsid w:val="009B098D"/>
    <w:rsid w:val="009B0B7F"/>
    <w:rsid w:val="009B0E5C"/>
    <w:rsid w:val="009B0E63"/>
    <w:rsid w:val="009B1020"/>
    <w:rsid w:val="009B18F6"/>
    <w:rsid w:val="009B34EA"/>
    <w:rsid w:val="009B4442"/>
    <w:rsid w:val="009B4A71"/>
    <w:rsid w:val="009B4F09"/>
    <w:rsid w:val="009B584E"/>
    <w:rsid w:val="009B6F89"/>
    <w:rsid w:val="009B6FEE"/>
    <w:rsid w:val="009B7EC9"/>
    <w:rsid w:val="009C0AA1"/>
    <w:rsid w:val="009C1364"/>
    <w:rsid w:val="009C15B2"/>
    <w:rsid w:val="009C1AC1"/>
    <w:rsid w:val="009C22E9"/>
    <w:rsid w:val="009C2542"/>
    <w:rsid w:val="009C28A2"/>
    <w:rsid w:val="009C3D76"/>
    <w:rsid w:val="009C3FEE"/>
    <w:rsid w:val="009C56F4"/>
    <w:rsid w:val="009C5A91"/>
    <w:rsid w:val="009C5C07"/>
    <w:rsid w:val="009C5DD3"/>
    <w:rsid w:val="009C6629"/>
    <w:rsid w:val="009C6AC4"/>
    <w:rsid w:val="009D1E40"/>
    <w:rsid w:val="009D37AC"/>
    <w:rsid w:val="009D3B6B"/>
    <w:rsid w:val="009D4042"/>
    <w:rsid w:val="009D4239"/>
    <w:rsid w:val="009D5206"/>
    <w:rsid w:val="009D5522"/>
    <w:rsid w:val="009D561E"/>
    <w:rsid w:val="009D58FC"/>
    <w:rsid w:val="009D6067"/>
    <w:rsid w:val="009E00BC"/>
    <w:rsid w:val="009E10CA"/>
    <w:rsid w:val="009E1F2A"/>
    <w:rsid w:val="009E2233"/>
    <w:rsid w:val="009E31F6"/>
    <w:rsid w:val="009E3857"/>
    <w:rsid w:val="009E395E"/>
    <w:rsid w:val="009E4B7F"/>
    <w:rsid w:val="009E4DFE"/>
    <w:rsid w:val="009E5579"/>
    <w:rsid w:val="009E76FA"/>
    <w:rsid w:val="009E7F75"/>
    <w:rsid w:val="009F0EC5"/>
    <w:rsid w:val="009F112E"/>
    <w:rsid w:val="009F401B"/>
    <w:rsid w:val="009F7152"/>
    <w:rsid w:val="009F781B"/>
    <w:rsid w:val="00A00F0D"/>
    <w:rsid w:val="00A046F0"/>
    <w:rsid w:val="00A05B98"/>
    <w:rsid w:val="00A06903"/>
    <w:rsid w:val="00A06B98"/>
    <w:rsid w:val="00A06D65"/>
    <w:rsid w:val="00A06D7B"/>
    <w:rsid w:val="00A1056F"/>
    <w:rsid w:val="00A10AEB"/>
    <w:rsid w:val="00A10AF7"/>
    <w:rsid w:val="00A1218C"/>
    <w:rsid w:val="00A1243F"/>
    <w:rsid w:val="00A12ADB"/>
    <w:rsid w:val="00A12B2B"/>
    <w:rsid w:val="00A1329D"/>
    <w:rsid w:val="00A14D8B"/>
    <w:rsid w:val="00A150F5"/>
    <w:rsid w:val="00A15535"/>
    <w:rsid w:val="00A156FE"/>
    <w:rsid w:val="00A157FC"/>
    <w:rsid w:val="00A16426"/>
    <w:rsid w:val="00A175DD"/>
    <w:rsid w:val="00A20165"/>
    <w:rsid w:val="00A20568"/>
    <w:rsid w:val="00A21DCD"/>
    <w:rsid w:val="00A21ECA"/>
    <w:rsid w:val="00A21EED"/>
    <w:rsid w:val="00A225B9"/>
    <w:rsid w:val="00A23551"/>
    <w:rsid w:val="00A23578"/>
    <w:rsid w:val="00A23D86"/>
    <w:rsid w:val="00A23DF1"/>
    <w:rsid w:val="00A243A4"/>
    <w:rsid w:val="00A2452F"/>
    <w:rsid w:val="00A2568F"/>
    <w:rsid w:val="00A25782"/>
    <w:rsid w:val="00A25D1F"/>
    <w:rsid w:val="00A26273"/>
    <w:rsid w:val="00A26F77"/>
    <w:rsid w:val="00A275EA"/>
    <w:rsid w:val="00A279E8"/>
    <w:rsid w:val="00A30DDA"/>
    <w:rsid w:val="00A31D8C"/>
    <w:rsid w:val="00A3214E"/>
    <w:rsid w:val="00A32CF7"/>
    <w:rsid w:val="00A339F5"/>
    <w:rsid w:val="00A33F37"/>
    <w:rsid w:val="00A34234"/>
    <w:rsid w:val="00A34C9F"/>
    <w:rsid w:val="00A34E2C"/>
    <w:rsid w:val="00A35A73"/>
    <w:rsid w:val="00A3670B"/>
    <w:rsid w:val="00A40702"/>
    <w:rsid w:val="00A40D07"/>
    <w:rsid w:val="00A4114F"/>
    <w:rsid w:val="00A456CE"/>
    <w:rsid w:val="00A45A07"/>
    <w:rsid w:val="00A45FBE"/>
    <w:rsid w:val="00A464F8"/>
    <w:rsid w:val="00A46597"/>
    <w:rsid w:val="00A47351"/>
    <w:rsid w:val="00A47371"/>
    <w:rsid w:val="00A47DCA"/>
    <w:rsid w:val="00A50A2D"/>
    <w:rsid w:val="00A52B6C"/>
    <w:rsid w:val="00A53293"/>
    <w:rsid w:val="00A53D36"/>
    <w:rsid w:val="00A54130"/>
    <w:rsid w:val="00A54F0F"/>
    <w:rsid w:val="00A55C93"/>
    <w:rsid w:val="00A55CEE"/>
    <w:rsid w:val="00A55D88"/>
    <w:rsid w:val="00A57691"/>
    <w:rsid w:val="00A57A72"/>
    <w:rsid w:val="00A60ED2"/>
    <w:rsid w:val="00A61539"/>
    <w:rsid w:val="00A62336"/>
    <w:rsid w:val="00A62E4D"/>
    <w:rsid w:val="00A62F3B"/>
    <w:rsid w:val="00A63F38"/>
    <w:rsid w:val="00A66E01"/>
    <w:rsid w:val="00A67A7D"/>
    <w:rsid w:val="00A67E2A"/>
    <w:rsid w:val="00A706DC"/>
    <w:rsid w:val="00A722B0"/>
    <w:rsid w:val="00A72BCD"/>
    <w:rsid w:val="00A73B99"/>
    <w:rsid w:val="00A74AAE"/>
    <w:rsid w:val="00A74EFE"/>
    <w:rsid w:val="00A752FE"/>
    <w:rsid w:val="00A76D0E"/>
    <w:rsid w:val="00A76F62"/>
    <w:rsid w:val="00A776DD"/>
    <w:rsid w:val="00A7786F"/>
    <w:rsid w:val="00A80E9B"/>
    <w:rsid w:val="00A820F0"/>
    <w:rsid w:val="00A82573"/>
    <w:rsid w:val="00A82DB3"/>
    <w:rsid w:val="00A83619"/>
    <w:rsid w:val="00A845CB"/>
    <w:rsid w:val="00A86A8E"/>
    <w:rsid w:val="00A8732D"/>
    <w:rsid w:val="00A87385"/>
    <w:rsid w:val="00A875BF"/>
    <w:rsid w:val="00A878DD"/>
    <w:rsid w:val="00A904C5"/>
    <w:rsid w:val="00A91B4C"/>
    <w:rsid w:val="00A929E1"/>
    <w:rsid w:val="00A92AB1"/>
    <w:rsid w:val="00A92C78"/>
    <w:rsid w:val="00A94F59"/>
    <w:rsid w:val="00A95D43"/>
    <w:rsid w:val="00A96B1A"/>
    <w:rsid w:val="00A96F58"/>
    <w:rsid w:val="00A97381"/>
    <w:rsid w:val="00AA0793"/>
    <w:rsid w:val="00AA1329"/>
    <w:rsid w:val="00AA178F"/>
    <w:rsid w:val="00AA20EE"/>
    <w:rsid w:val="00AA2AF2"/>
    <w:rsid w:val="00AA2B41"/>
    <w:rsid w:val="00AA329F"/>
    <w:rsid w:val="00AA3899"/>
    <w:rsid w:val="00AA3C4B"/>
    <w:rsid w:val="00AA3FA7"/>
    <w:rsid w:val="00AA5794"/>
    <w:rsid w:val="00AA590A"/>
    <w:rsid w:val="00AA5F0F"/>
    <w:rsid w:val="00AA751C"/>
    <w:rsid w:val="00AB0A5B"/>
    <w:rsid w:val="00AB203D"/>
    <w:rsid w:val="00AB384C"/>
    <w:rsid w:val="00AB5840"/>
    <w:rsid w:val="00AB68CB"/>
    <w:rsid w:val="00AB6907"/>
    <w:rsid w:val="00AB6D20"/>
    <w:rsid w:val="00AC0CB7"/>
    <w:rsid w:val="00AC0CD6"/>
    <w:rsid w:val="00AC0DE1"/>
    <w:rsid w:val="00AC15FD"/>
    <w:rsid w:val="00AC1FE6"/>
    <w:rsid w:val="00AC2338"/>
    <w:rsid w:val="00AC64B7"/>
    <w:rsid w:val="00AC6B14"/>
    <w:rsid w:val="00AC6CAA"/>
    <w:rsid w:val="00AC6F44"/>
    <w:rsid w:val="00AD1034"/>
    <w:rsid w:val="00AD1A4C"/>
    <w:rsid w:val="00AD3362"/>
    <w:rsid w:val="00AD4342"/>
    <w:rsid w:val="00AD5931"/>
    <w:rsid w:val="00AD688A"/>
    <w:rsid w:val="00AD6BEE"/>
    <w:rsid w:val="00AD755A"/>
    <w:rsid w:val="00AD7E90"/>
    <w:rsid w:val="00AD7FEB"/>
    <w:rsid w:val="00AE01E0"/>
    <w:rsid w:val="00AE14E6"/>
    <w:rsid w:val="00AE2482"/>
    <w:rsid w:val="00AE2F25"/>
    <w:rsid w:val="00AE39DD"/>
    <w:rsid w:val="00AE530A"/>
    <w:rsid w:val="00AE570B"/>
    <w:rsid w:val="00AE5A38"/>
    <w:rsid w:val="00AE64C1"/>
    <w:rsid w:val="00AE6F4D"/>
    <w:rsid w:val="00AE7C1D"/>
    <w:rsid w:val="00AF059A"/>
    <w:rsid w:val="00AF0F1F"/>
    <w:rsid w:val="00AF3A97"/>
    <w:rsid w:val="00AF59CF"/>
    <w:rsid w:val="00AF5FF4"/>
    <w:rsid w:val="00AF62B0"/>
    <w:rsid w:val="00AF6C76"/>
    <w:rsid w:val="00AF6CD7"/>
    <w:rsid w:val="00AF7858"/>
    <w:rsid w:val="00AF799A"/>
    <w:rsid w:val="00AF7F16"/>
    <w:rsid w:val="00B00843"/>
    <w:rsid w:val="00B00B6A"/>
    <w:rsid w:val="00B00FAC"/>
    <w:rsid w:val="00B012A9"/>
    <w:rsid w:val="00B027D3"/>
    <w:rsid w:val="00B02EC1"/>
    <w:rsid w:val="00B02FA3"/>
    <w:rsid w:val="00B03E93"/>
    <w:rsid w:val="00B04980"/>
    <w:rsid w:val="00B05800"/>
    <w:rsid w:val="00B06B61"/>
    <w:rsid w:val="00B10354"/>
    <w:rsid w:val="00B1041B"/>
    <w:rsid w:val="00B108A7"/>
    <w:rsid w:val="00B11242"/>
    <w:rsid w:val="00B12931"/>
    <w:rsid w:val="00B1306D"/>
    <w:rsid w:val="00B13087"/>
    <w:rsid w:val="00B138AE"/>
    <w:rsid w:val="00B13F0B"/>
    <w:rsid w:val="00B13FC3"/>
    <w:rsid w:val="00B152F0"/>
    <w:rsid w:val="00B15B67"/>
    <w:rsid w:val="00B16285"/>
    <w:rsid w:val="00B172AC"/>
    <w:rsid w:val="00B17329"/>
    <w:rsid w:val="00B17D37"/>
    <w:rsid w:val="00B20DAF"/>
    <w:rsid w:val="00B21709"/>
    <w:rsid w:val="00B225E5"/>
    <w:rsid w:val="00B22A21"/>
    <w:rsid w:val="00B22D36"/>
    <w:rsid w:val="00B234A1"/>
    <w:rsid w:val="00B248EF"/>
    <w:rsid w:val="00B25038"/>
    <w:rsid w:val="00B25A28"/>
    <w:rsid w:val="00B26B9A"/>
    <w:rsid w:val="00B26E62"/>
    <w:rsid w:val="00B30280"/>
    <w:rsid w:val="00B30A11"/>
    <w:rsid w:val="00B31257"/>
    <w:rsid w:val="00B31D0F"/>
    <w:rsid w:val="00B32400"/>
    <w:rsid w:val="00B32771"/>
    <w:rsid w:val="00B33C61"/>
    <w:rsid w:val="00B342D1"/>
    <w:rsid w:val="00B360B3"/>
    <w:rsid w:val="00B3637C"/>
    <w:rsid w:val="00B36653"/>
    <w:rsid w:val="00B41633"/>
    <w:rsid w:val="00B425DE"/>
    <w:rsid w:val="00B43B58"/>
    <w:rsid w:val="00B447FE"/>
    <w:rsid w:val="00B50233"/>
    <w:rsid w:val="00B51A7C"/>
    <w:rsid w:val="00B51F95"/>
    <w:rsid w:val="00B5273B"/>
    <w:rsid w:val="00B53394"/>
    <w:rsid w:val="00B54A72"/>
    <w:rsid w:val="00B54CA5"/>
    <w:rsid w:val="00B55E21"/>
    <w:rsid w:val="00B57E6C"/>
    <w:rsid w:val="00B604B4"/>
    <w:rsid w:val="00B60608"/>
    <w:rsid w:val="00B606B7"/>
    <w:rsid w:val="00B6081C"/>
    <w:rsid w:val="00B60B17"/>
    <w:rsid w:val="00B61C83"/>
    <w:rsid w:val="00B6237D"/>
    <w:rsid w:val="00B63ABC"/>
    <w:rsid w:val="00B64B6B"/>
    <w:rsid w:val="00B64D85"/>
    <w:rsid w:val="00B6576A"/>
    <w:rsid w:val="00B65B99"/>
    <w:rsid w:val="00B6792A"/>
    <w:rsid w:val="00B710C0"/>
    <w:rsid w:val="00B7165F"/>
    <w:rsid w:val="00B720A8"/>
    <w:rsid w:val="00B7245D"/>
    <w:rsid w:val="00B72921"/>
    <w:rsid w:val="00B72B18"/>
    <w:rsid w:val="00B730EC"/>
    <w:rsid w:val="00B73254"/>
    <w:rsid w:val="00B73E57"/>
    <w:rsid w:val="00B7684A"/>
    <w:rsid w:val="00B76D91"/>
    <w:rsid w:val="00B76E14"/>
    <w:rsid w:val="00B77321"/>
    <w:rsid w:val="00B77F9F"/>
    <w:rsid w:val="00B812CA"/>
    <w:rsid w:val="00B81C52"/>
    <w:rsid w:val="00B82311"/>
    <w:rsid w:val="00B8289A"/>
    <w:rsid w:val="00B84C9D"/>
    <w:rsid w:val="00B85118"/>
    <w:rsid w:val="00B85661"/>
    <w:rsid w:val="00B858AE"/>
    <w:rsid w:val="00B86014"/>
    <w:rsid w:val="00B86B77"/>
    <w:rsid w:val="00B90AD3"/>
    <w:rsid w:val="00B91005"/>
    <w:rsid w:val="00B921D5"/>
    <w:rsid w:val="00B92E7C"/>
    <w:rsid w:val="00B9314D"/>
    <w:rsid w:val="00B93234"/>
    <w:rsid w:val="00B93415"/>
    <w:rsid w:val="00B941D9"/>
    <w:rsid w:val="00B94763"/>
    <w:rsid w:val="00B94F9E"/>
    <w:rsid w:val="00B950AE"/>
    <w:rsid w:val="00B95136"/>
    <w:rsid w:val="00B95BB5"/>
    <w:rsid w:val="00BA08CA"/>
    <w:rsid w:val="00BA0DA6"/>
    <w:rsid w:val="00BA0F3E"/>
    <w:rsid w:val="00BA1065"/>
    <w:rsid w:val="00BA24AD"/>
    <w:rsid w:val="00BA432E"/>
    <w:rsid w:val="00BA4C76"/>
    <w:rsid w:val="00BA4CC3"/>
    <w:rsid w:val="00BA5260"/>
    <w:rsid w:val="00BA67B2"/>
    <w:rsid w:val="00BA6B52"/>
    <w:rsid w:val="00BB09D0"/>
    <w:rsid w:val="00BB101E"/>
    <w:rsid w:val="00BB194F"/>
    <w:rsid w:val="00BB392F"/>
    <w:rsid w:val="00BB4796"/>
    <w:rsid w:val="00BB4B19"/>
    <w:rsid w:val="00BB4B73"/>
    <w:rsid w:val="00BB4F28"/>
    <w:rsid w:val="00BB5F84"/>
    <w:rsid w:val="00BB6565"/>
    <w:rsid w:val="00BB6EB3"/>
    <w:rsid w:val="00BC0604"/>
    <w:rsid w:val="00BC2B30"/>
    <w:rsid w:val="00BC3113"/>
    <w:rsid w:val="00BC3375"/>
    <w:rsid w:val="00BC3737"/>
    <w:rsid w:val="00BC46BD"/>
    <w:rsid w:val="00BC4C0C"/>
    <w:rsid w:val="00BC4D70"/>
    <w:rsid w:val="00BC5747"/>
    <w:rsid w:val="00BC5D7C"/>
    <w:rsid w:val="00BC6040"/>
    <w:rsid w:val="00BC6950"/>
    <w:rsid w:val="00BC7204"/>
    <w:rsid w:val="00BC7938"/>
    <w:rsid w:val="00BD0E3B"/>
    <w:rsid w:val="00BD12A4"/>
    <w:rsid w:val="00BD1441"/>
    <w:rsid w:val="00BD20F5"/>
    <w:rsid w:val="00BD26D6"/>
    <w:rsid w:val="00BD3507"/>
    <w:rsid w:val="00BD456C"/>
    <w:rsid w:val="00BD56B1"/>
    <w:rsid w:val="00BD5BF6"/>
    <w:rsid w:val="00BD67FF"/>
    <w:rsid w:val="00BD7AF9"/>
    <w:rsid w:val="00BD7F22"/>
    <w:rsid w:val="00BE0519"/>
    <w:rsid w:val="00BE09E5"/>
    <w:rsid w:val="00BE112E"/>
    <w:rsid w:val="00BE14D8"/>
    <w:rsid w:val="00BE14FE"/>
    <w:rsid w:val="00BE1C34"/>
    <w:rsid w:val="00BE2548"/>
    <w:rsid w:val="00BE2711"/>
    <w:rsid w:val="00BE2727"/>
    <w:rsid w:val="00BE2C53"/>
    <w:rsid w:val="00BE2CBC"/>
    <w:rsid w:val="00BE4895"/>
    <w:rsid w:val="00BE7186"/>
    <w:rsid w:val="00BE726F"/>
    <w:rsid w:val="00BE7FCA"/>
    <w:rsid w:val="00BF2C17"/>
    <w:rsid w:val="00BF2EF2"/>
    <w:rsid w:val="00BF35CA"/>
    <w:rsid w:val="00BF372B"/>
    <w:rsid w:val="00BF7480"/>
    <w:rsid w:val="00C01077"/>
    <w:rsid w:val="00C01AA0"/>
    <w:rsid w:val="00C0290A"/>
    <w:rsid w:val="00C03A38"/>
    <w:rsid w:val="00C04388"/>
    <w:rsid w:val="00C0462D"/>
    <w:rsid w:val="00C062BC"/>
    <w:rsid w:val="00C07008"/>
    <w:rsid w:val="00C0788A"/>
    <w:rsid w:val="00C10DE7"/>
    <w:rsid w:val="00C110A4"/>
    <w:rsid w:val="00C11955"/>
    <w:rsid w:val="00C11959"/>
    <w:rsid w:val="00C122C2"/>
    <w:rsid w:val="00C147A7"/>
    <w:rsid w:val="00C152F7"/>
    <w:rsid w:val="00C164C2"/>
    <w:rsid w:val="00C16B5B"/>
    <w:rsid w:val="00C1735A"/>
    <w:rsid w:val="00C179F6"/>
    <w:rsid w:val="00C20CA6"/>
    <w:rsid w:val="00C21034"/>
    <w:rsid w:val="00C21B2B"/>
    <w:rsid w:val="00C22F89"/>
    <w:rsid w:val="00C23736"/>
    <w:rsid w:val="00C24773"/>
    <w:rsid w:val="00C24E12"/>
    <w:rsid w:val="00C257BF"/>
    <w:rsid w:val="00C26D23"/>
    <w:rsid w:val="00C30A2B"/>
    <w:rsid w:val="00C30BAF"/>
    <w:rsid w:val="00C31295"/>
    <w:rsid w:val="00C31704"/>
    <w:rsid w:val="00C31A5B"/>
    <w:rsid w:val="00C3242E"/>
    <w:rsid w:val="00C32D29"/>
    <w:rsid w:val="00C3306E"/>
    <w:rsid w:val="00C33B1F"/>
    <w:rsid w:val="00C34836"/>
    <w:rsid w:val="00C348D5"/>
    <w:rsid w:val="00C35927"/>
    <w:rsid w:val="00C359AC"/>
    <w:rsid w:val="00C35D32"/>
    <w:rsid w:val="00C3690B"/>
    <w:rsid w:val="00C37349"/>
    <w:rsid w:val="00C3735B"/>
    <w:rsid w:val="00C37C9F"/>
    <w:rsid w:val="00C401FA"/>
    <w:rsid w:val="00C406D7"/>
    <w:rsid w:val="00C40CF0"/>
    <w:rsid w:val="00C411E2"/>
    <w:rsid w:val="00C41712"/>
    <w:rsid w:val="00C41DEF"/>
    <w:rsid w:val="00C42009"/>
    <w:rsid w:val="00C420D1"/>
    <w:rsid w:val="00C42DA1"/>
    <w:rsid w:val="00C44461"/>
    <w:rsid w:val="00C47828"/>
    <w:rsid w:val="00C500F8"/>
    <w:rsid w:val="00C50BF1"/>
    <w:rsid w:val="00C51C7E"/>
    <w:rsid w:val="00C51DC8"/>
    <w:rsid w:val="00C523BB"/>
    <w:rsid w:val="00C53D9D"/>
    <w:rsid w:val="00C542ED"/>
    <w:rsid w:val="00C54E10"/>
    <w:rsid w:val="00C5565E"/>
    <w:rsid w:val="00C56684"/>
    <w:rsid w:val="00C56FEB"/>
    <w:rsid w:val="00C57261"/>
    <w:rsid w:val="00C57335"/>
    <w:rsid w:val="00C60280"/>
    <w:rsid w:val="00C60D74"/>
    <w:rsid w:val="00C616C3"/>
    <w:rsid w:val="00C6223F"/>
    <w:rsid w:val="00C625F6"/>
    <w:rsid w:val="00C62C58"/>
    <w:rsid w:val="00C637DC"/>
    <w:rsid w:val="00C6421B"/>
    <w:rsid w:val="00C644B1"/>
    <w:rsid w:val="00C64CD7"/>
    <w:rsid w:val="00C65253"/>
    <w:rsid w:val="00C677CE"/>
    <w:rsid w:val="00C708A5"/>
    <w:rsid w:val="00C70FDA"/>
    <w:rsid w:val="00C71536"/>
    <w:rsid w:val="00C71FE1"/>
    <w:rsid w:val="00C7396F"/>
    <w:rsid w:val="00C73A14"/>
    <w:rsid w:val="00C749C6"/>
    <w:rsid w:val="00C756F8"/>
    <w:rsid w:val="00C75CCC"/>
    <w:rsid w:val="00C76310"/>
    <w:rsid w:val="00C76679"/>
    <w:rsid w:val="00C76C07"/>
    <w:rsid w:val="00C77032"/>
    <w:rsid w:val="00C77154"/>
    <w:rsid w:val="00C77785"/>
    <w:rsid w:val="00C77BA6"/>
    <w:rsid w:val="00C77DB2"/>
    <w:rsid w:val="00C805FB"/>
    <w:rsid w:val="00C8067B"/>
    <w:rsid w:val="00C81295"/>
    <w:rsid w:val="00C82023"/>
    <w:rsid w:val="00C8251E"/>
    <w:rsid w:val="00C826AE"/>
    <w:rsid w:val="00C8288F"/>
    <w:rsid w:val="00C865CF"/>
    <w:rsid w:val="00C8742E"/>
    <w:rsid w:val="00C900BB"/>
    <w:rsid w:val="00C9012B"/>
    <w:rsid w:val="00C901C2"/>
    <w:rsid w:val="00C91607"/>
    <w:rsid w:val="00C91730"/>
    <w:rsid w:val="00C93F46"/>
    <w:rsid w:val="00C94437"/>
    <w:rsid w:val="00C96F80"/>
    <w:rsid w:val="00C97CF9"/>
    <w:rsid w:val="00CA0154"/>
    <w:rsid w:val="00CA03E1"/>
    <w:rsid w:val="00CA09AE"/>
    <w:rsid w:val="00CA110A"/>
    <w:rsid w:val="00CA2BD1"/>
    <w:rsid w:val="00CA3966"/>
    <w:rsid w:val="00CA39D9"/>
    <w:rsid w:val="00CA3A8F"/>
    <w:rsid w:val="00CA3BD3"/>
    <w:rsid w:val="00CA3D4B"/>
    <w:rsid w:val="00CA452B"/>
    <w:rsid w:val="00CA4555"/>
    <w:rsid w:val="00CA4ABD"/>
    <w:rsid w:val="00CA52DB"/>
    <w:rsid w:val="00CA587F"/>
    <w:rsid w:val="00CA7447"/>
    <w:rsid w:val="00CA7626"/>
    <w:rsid w:val="00CB0202"/>
    <w:rsid w:val="00CB0DA2"/>
    <w:rsid w:val="00CB1802"/>
    <w:rsid w:val="00CB1A03"/>
    <w:rsid w:val="00CB2BBF"/>
    <w:rsid w:val="00CB5760"/>
    <w:rsid w:val="00CB6589"/>
    <w:rsid w:val="00CB7079"/>
    <w:rsid w:val="00CC051D"/>
    <w:rsid w:val="00CC1B81"/>
    <w:rsid w:val="00CC27AA"/>
    <w:rsid w:val="00CC3775"/>
    <w:rsid w:val="00CC3C93"/>
    <w:rsid w:val="00CC626B"/>
    <w:rsid w:val="00CC6541"/>
    <w:rsid w:val="00CC6C4B"/>
    <w:rsid w:val="00CC704E"/>
    <w:rsid w:val="00CC7311"/>
    <w:rsid w:val="00CD00C1"/>
    <w:rsid w:val="00CD2422"/>
    <w:rsid w:val="00CD2692"/>
    <w:rsid w:val="00CD4449"/>
    <w:rsid w:val="00CD4B51"/>
    <w:rsid w:val="00CD61E7"/>
    <w:rsid w:val="00CD6D09"/>
    <w:rsid w:val="00CD70F9"/>
    <w:rsid w:val="00CE273B"/>
    <w:rsid w:val="00CE33F0"/>
    <w:rsid w:val="00CE59FE"/>
    <w:rsid w:val="00CE7923"/>
    <w:rsid w:val="00CF061E"/>
    <w:rsid w:val="00CF0A3D"/>
    <w:rsid w:val="00CF0E8D"/>
    <w:rsid w:val="00CF11EC"/>
    <w:rsid w:val="00CF13BB"/>
    <w:rsid w:val="00CF5369"/>
    <w:rsid w:val="00CF5E4B"/>
    <w:rsid w:val="00CF69ED"/>
    <w:rsid w:val="00CF794D"/>
    <w:rsid w:val="00D0252F"/>
    <w:rsid w:val="00D028D8"/>
    <w:rsid w:val="00D02E40"/>
    <w:rsid w:val="00D03889"/>
    <w:rsid w:val="00D04CA6"/>
    <w:rsid w:val="00D04EF5"/>
    <w:rsid w:val="00D06960"/>
    <w:rsid w:val="00D072E0"/>
    <w:rsid w:val="00D0797F"/>
    <w:rsid w:val="00D079E4"/>
    <w:rsid w:val="00D11196"/>
    <w:rsid w:val="00D11317"/>
    <w:rsid w:val="00D11336"/>
    <w:rsid w:val="00D11AE3"/>
    <w:rsid w:val="00D11DAA"/>
    <w:rsid w:val="00D14203"/>
    <w:rsid w:val="00D157F5"/>
    <w:rsid w:val="00D167D4"/>
    <w:rsid w:val="00D175EF"/>
    <w:rsid w:val="00D17F30"/>
    <w:rsid w:val="00D203A6"/>
    <w:rsid w:val="00D20781"/>
    <w:rsid w:val="00D21359"/>
    <w:rsid w:val="00D220A6"/>
    <w:rsid w:val="00D2464F"/>
    <w:rsid w:val="00D276A1"/>
    <w:rsid w:val="00D2781E"/>
    <w:rsid w:val="00D279FF"/>
    <w:rsid w:val="00D32337"/>
    <w:rsid w:val="00D3260A"/>
    <w:rsid w:val="00D32F51"/>
    <w:rsid w:val="00D3357B"/>
    <w:rsid w:val="00D335F3"/>
    <w:rsid w:val="00D33DB3"/>
    <w:rsid w:val="00D37FDE"/>
    <w:rsid w:val="00D403D9"/>
    <w:rsid w:val="00D40606"/>
    <w:rsid w:val="00D41183"/>
    <w:rsid w:val="00D411C8"/>
    <w:rsid w:val="00D418F4"/>
    <w:rsid w:val="00D41CE7"/>
    <w:rsid w:val="00D42D40"/>
    <w:rsid w:val="00D42D46"/>
    <w:rsid w:val="00D43B95"/>
    <w:rsid w:val="00D440B7"/>
    <w:rsid w:val="00D4419F"/>
    <w:rsid w:val="00D44836"/>
    <w:rsid w:val="00D45E74"/>
    <w:rsid w:val="00D46BF1"/>
    <w:rsid w:val="00D47E32"/>
    <w:rsid w:val="00D50E1A"/>
    <w:rsid w:val="00D51D33"/>
    <w:rsid w:val="00D51DB0"/>
    <w:rsid w:val="00D51ED2"/>
    <w:rsid w:val="00D535FC"/>
    <w:rsid w:val="00D53960"/>
    <w:rsid w:val="00D544CB"/>
    <w:rsid w:val="00D5558F"/>
    <w:rsid w:val="00D563B0"/>
    <w:rsid w:val="00D608E3"/>
    <w:rsid w:val="00D611B3"/>
    <w:rsid w:val="00D61454"/>
    <w:rsid w:val="00D6256A"/>
    <w:rsid w:val="00D62AEC"/>
    <w:rsid w:val="00D63C6D"/>
    <w:rsid w:val="00D64134"/>
    <w:rsid w:val="00D64D78"/>
    <w:rsid w:val="00D67516"/>
    <w:rsid w:val="00D67786"/>
    <w:rsid w:val="00D67FAD"/>
    <w:rsid w:val="00D70C9D"/>
    <w:rsid w:val="00D71481"/>
    <w:rsid w:val="00D723FD"/>
    <w:rsid w:val="00D72621"/>
    <w:rsid w:val="00D72678"/>
    <w:rsid w:val="00D744D8"/>
    <w:rsid w:val="00D76425"/>
    <w:rsid w:val="00D767C8"/>
    <w:rsid w:val="00D776CC"/>
    <w:rsid w:val="00D77ADD"/>
    <w:rsid w:val="00D77CD7"/>
    <w:rsid w:val="00D818B0"/>
    <w:rsid w:val="00D82A64"/>
    <w:rsid w:val="00D8357B"/>
    <w:rsid w:val="00D8477A"/>
    <w:rsid w:val="00D85986"/>
    <w:rsid w:val="00D86867"/>
    <w:rsid w:val="00D86B58"/>
    <w:rsid w:val="00D86BF7"/>
    <w:rsid w:val="00D87072"/>
    <w:rsid w:val="00D87C14"/>
    <w:rsid w:val="00D87E79"/>
    <w:rsid w:val="00D9015A"/>
    <w:rsid w:val="00D913A3"/>
    <w:rsid w:val="00D91766"/>
    <w:rsid w:val="00D929E5"/>
    <w:rsid w:val="00D93E26"/>
    <w:rsid w:val="00D94D9A"/>
    <w:rsid w:val="00D9582B"/>
    <w:rsid w:val="00D9603E"/>
    <w:rsid w:val="00D96911"/>
    <w:rsid w:val="00DA0F6F"/>
    <w:rsid w:val="00DA12AA"/>
    <w:rsid w:val="00DA3285"/>
    <w:rsid w:val="00DA346B"/>
    <w:rsid w:val="00DA3C5D"/>
    <w:rsid w:val="00DA3EAC"/>
    <w:rsid w:val="00DA40A0"/>
    <w:rsid w:val="00DA4712"/>
    <w:rsid w:val="00DA47CD"/>
    <w:rsid w:val="00DA58A1"/>
    <w:rsid w:val="00DA5CDD"/>
    <w:rsid w:val="00DA5D18"/>
    <w:rsid w:val="00DA7403"/>
    <w:rsid w:val="00DA763D"/>
    <w:rsid w:val="00DA79A8"/>
    <w:rsid w:val="00DA7ECF"/>
    <w:rsid w:val="00DB05F0"/>
    <w:rsid w:val="00DB1342"/>
    <w:rsid w:val="00DB200F"/>
    <w:rsid w:val="00DB3F36"/>
    <w:rsid w:val="00DB3FCE"/>
    <w:rsid w:val="00DB41D0"/>
    <w:rsid w:val="00DB4734"/>
    <w:rsid w:val="00DB49B0"/>
    <w:rsid w:val="00DB63FA"/>
    <w:rsid w:val="00DB70DB"/>
    <w:rsid w:val="00DB77A7"/>
    <w:rsid w:val="00DB7A0D"/>
    <w:rsid w:val="00DC1407"/>
    <w:rsid w:val="00DC17B7"/>
    <w:rsid w:val="00DC256B"/>
    <w:rsid w:val="00DC302B"/>
    <w:rsid w:val="00DC392A"/>
    <w:rsid w:val="00DC3BD9"/>
    <w:rsid w:val="00DC3EE4"/>
    <w:rsid w:val="00DC57A2"/>
    <w:rsid w:val="00DC5BEB"/>
    <w:rsid w:val="00DC5F8F"/>
    <w:rsid w:val="00DC72E3"/>
    <w:rsid w:val="00DD09E0"/>
    <w:rsid w:val="00DD0D80"/>
    <w:rsid w:val="00DD1A38"/>
    <w:rsid w:val="00DD28F3"/>
    <w:rsid w:val="00DD30A9"/>
    <w:rsid w:val="00DD3888"/>
    <w:rsid w:val="00DD42F8"/>
    <w:rsid w:val="00DD49C3"/>
    <w:rsid w:val="00DD4C2F"/>
    <w:rsid w:val="00DD4FC4"/>
    <w:rsid w:val="00DD529A"/>
    <w:rsid w:val="00DD5B73"/>
    <w:rsid w:val="00DD620E"/>
    <w:rsid w:val="00DD6AC6"/>
    <w:rsid w:val="00DD70BF"/>
    <w:rsid w:val="00DD73CF"/>
    <w:rsid w:val="00DE1DD6"/>
    <w:rsid w:val="00DE2648"/>
    <w:rsid w:val="00DE27E8"/>
    <w:rsid w:val="00DE2C00"/>
    <w:rsid w:val="00DE3035"/>
    <w:rsid w:val="00DE3361"/>
    <w:rsid w:val="00DE4619"/>
    <w:rsid w:val="00DE5AF3"/>
    <w:rsid w:val="00DE766E"/>
    <w:rsid w:val="00DF053A"/>
    <w:rsid w:val="00DF0B59"/>
    <w:rsid w:val="00DF0BC7"/>
    <w:rsid w:val="00DF1327"/>
    <w:rsid w:val="00DF149A"/>
    <w:rsid w:val="00DF1FDC"/>
    <w:rsid w:val="00DF2138"/>
    <w:rsid w:val="00DF2E35"/>
    <w:rsid w:val="00DF304E"/>
    <w:rsid w:val="00DF3277"/>
    <w:rsid w:val="00DF3DEE"/>
    <w:rsid w:val="00DF3EE1"/>
    <w:rsid w:val="00DF4854"/>
    <w:rsid w:val="00DF4A9E"/>
    <w:rsid w:val="00DF6160"/>
    <w:rsid w:val="00DF6A6D"/>
    <w:rsid w:val="00DF6BF4"/>
    <w:rsid w:val="00DF7539"/>
    <w:rsid w:val="00E000D5"/>
    <w:rsid w:val="00E002DE"/>
    <w:rsid w:val="00E00703"/>
    <w:rsid w:val="00E01641"/>
    <w:rsid w:val="00E01AB9"/>
    <w:rsid w:val="00E02D62"/>
    <w:rsid w:val="00E02D86"/>
    <w:rsid w:val="00E03970"/>
    <w:rsid w:val="00E03D85"/>
    <w:rsid w:val="00E048A5"/>
    <w:rsid w:val="00E06AD7"/>
    <w:rsid w:val="00E076EB"/>
    <w:rsid w:val="00E1088F"/>
    <w:rsid w:val="00E108F4"/>
    <w:rsid w:val="00E111F9"/>
    <w:rsid w:val="00E12B04"/>
    <w:rsid w:val="00E138D7"/>
    <w:rsid w:val="00E139D0"/>
    <w:rsid w:val="00E13B2B"/>
    <w:rsid w:val="00E14B87"/>
    <w:rsid w:val="00E158FA"/>
    <w:rsid w:val="00E16B07"/>
    <w:rsid w:val="00E202E2"/>
    <w:rsid w:val="00E21459"/>
    <w:rsid w:val="00E221AD"/>
    <w:rsid w:val="00E228FD"/>
    <w:rsid w:val="00E22DE3"/>
    <w:rsid w:val="00E25B44"/>
    <w:rsid w:val="00E2727F"/>
    <w:rsid w:val="00E276D5"/>
    <w:rsid w:val="00E31470"/>
    <w:rsid w:val="00E31D99"/>
    <w:rsid w:val="00E31F01"/>
    <w:rsid w:val="00E32722"/>
    <w:rsid w:val="00E32830"/>
    <w:rsid w:val="00E32A8E"/>
    <w:rsid w:val="00E33325"/>
    <w:rsid w:val="00E35298"/>
    <w:rsid w:val="00E37C56"/>
    <w:rsid w:val="00E40F46"/>
    <w:rsid w:val="00E43A48"/>
    <w:rsid w:val="00E43BF3"/>
    <w:rsid w:val="00E452EC"/>
    <w:rsid w:val="00E45DFE"/>
    <w:rsid w:val="00E46C3F"/>
    <w:rsid w:val="00E46D3F"/>
    <w:rsid w:val="00E47149"/>
    <w:rsid w:val="00E47300"/>
    <w:rsid w:val="00E476A5"/>
    <w:rsid w:val="00E4787B"/>
    <w:rsid w:val="00E478E8"/>
    <w:rsid w:val="00E50083"/>
    <w:rsid w:val="00E5019B"/>
    <w:rsid w:val="00E509A8"/>
    <w:rsid w:val="00E512E6"/>
    <w:rsid w:val="00E523A4"/>
    <w:rsid w:val="00E532CD"/>
    <w:rsid w:val="00E53418"/>
    <w:rsid w:val="00E53676"/>
    <w:rsid w:val="00E53B23"/>
    <w:rsid w:val="00E543FB"/>
    <w:rsid w:val="00E558B1"/>
    <w:rsid w:val="00E568A2"/>
    <w:rsid w:val="00E609DD"/>
    <w:rsid w:val="00E6131E"/>
    <w:rsid w:val="00E6177D"/>
    <w:rsid w:val="00E62CEE"/>
    <w:rsid w:val="00E6368D"/>
    <w:rsid w:val="00E6370E"/>
    <w:rsid w:val="00E63FA0"/>
    <w:rsid w:val="00E645AB"/>
    <w:rsid w:val="00E64FE1"/>
    <w:rsid w:val="00E66B5C"/>
    <w:rsid w:val="00E66E3A"/>
    <w:rsid w:val="00E67B7F"/>
    <w:rsid w:val="00E70801"/>
    <w:rsid w:val="00E71E9E"/>
    <w:rsid w:val="00E723A5"/>
    <w:rsid w:val="00E73681"/>
    <w:rsid w:val="00E74238"/>
    <w:rsid w:val="00E74471"/>
    <w:rsid w:val="00E749CE"/>
    <w:rsid w:val="00E75924"/>
    <w:rsid w:val="00E76123"/>
    <w:rsid w:val="00E76B95"/>
    <w:rsid w:val="00E80511"/>
    <w:rsid w:val="00E80964"/>
    <w:rsid w:val="00E815C4"/>
    <w:rsid w:val="00E82416"/>
    <w:rsid w:val="00E82752"/>
    <w:rsid w:val="00E82CAF"/>
    <w:rsid w:val="00E845E8"/>
    <w:rsid w:val="00E84F8E"/>
    <w:rsid w:val="00E851EA"/>
    <w:rsid w:val="00E85773"/>
    <w:rsid w:val="00E86396"/>
    <w:rsid w:val="00E86988"/>
    <w:rsid w:val="00E86AA3"/>
    <w:rsid w:val="00E86C55"/>
    <w:rsid w:val="00E86E3E"/>
    <w:rsid w:val="00E87129"/>
    <w:rsid w:val="00E8757D"/>
    <w:rsid w:val="00E8773A"/>
    <w:rsid w:val="00E90816"/>
    <w:rsid w:val="00E90EFD"/>
    <w:rsid w:val="00E91499"/>
    <w:rsid w:val="00E9154B"/>
    <w:rsid w:val="00E919AC"/>
    <w:rsid w:val="00E92504"/>
    <w:rsid w:val="00E93787"/>
    <w:rsid w:val="00E940A3"/>
    <w:rsid w:val="00E946AF"/>
    <w:rsid w:val="00E94EBB"/>
    <w:rsid w:val="00E96265"/>
    <w:rsid w:val="00E96E69"/>
    <w:rsid w:val="00E97CB8"/>
    <w:rsid w:val="00E97E8B"/>
    <w:rsid w:val="00EA1905"/>
    <w:rsid w:val="00EA3584"/>
    <w:rsid w:val="00EA386B"/>
    <w:rsid w:val="00EA3BE0"/>
    <w:rsid w:val="00EA3C7F"/>
    <w:rsid w:val="00EA4562"/>
    <w:rsid w:val="00EA517F"/>
    <w:rsid w:val="00EA759F"/>
    <w:rsid w:val="00EA7B2D"/>
    <w:rsid w:val="00EA7E9C"/>
    <w:rsid w:val="00EB0A58"/>
    <w:rsid w:val="00EB172F"/>
    <w:rsid w:val="00EB2F5D"/>
    <w:rsid w:val="00EB5528"/>
    <w:rsid w:val="00EB592F"/>
    <w:rsid w:val="00EB6267"/>
    <w:rsid w:val="00EB6821"/>
    <w:rsid w:val="00EB7630"/>
    <w:rsid w:val="00EC0357"/>
    <w:rsid w:val="00EC10CF"/>
    <w:rsid w:val="00EC18CB"/>
    <w:rsid w:val="00EC1F0B"/>
    <w:rsid w:val="00EC1FC2"/>
    <w:rsid w:val="00EC30B2"/>
    <w:rsid w:val="00EC31AB"/>
    <w:rsid w:val="00EC3DC6"/>
    <w:rsid w:val="00EC462E"/>
    <w:rsid w:val="00EC5EFF"/>
    <w:rsid w:val="00EC63B7"/>
    <w:rsid w:val="00EC757A"/>
    <w:rsid w:val="00EC79A5"/>
    <w:rsid w:val="00ED0FDE"/>
    <w:rsid w:val="00ED1938"/>
    <w:rsid w:val="00ED22D4"/>
    <w:rsid w:val="00ED3371"/>
    <w:rsid w:val="00ED338E"/>
    <w:rsid w:val="00ED37BE"/>
    <w:rsid w:val="00ED3B12"/>
    <w:rsid w:val="00ED3EE9"/>
    <w:rsid w:val="00ED4E7A"/>
    <w:rsid w:val="00ED561E"/>
    <w:rsid w:val="00ED5D6E"/>
    <w:rsid w:val="00ED5F72"/>
    <w:rsid w:val="00ED6B14"/>
    <w:rsid w:val="00ED7DDC"/>
    <w:rsid w:val="00EE1A22"/>
    <w:rsid w:val="00EE1E09"/>
    <w:rsid w:val="00EE2A4F"/>
    <w:rsid w:val="00EE37EC"/>
    <w:rsid w:val="00EE3D1D"/>
    <w:rsid w:val="00EE3E4C"/>
    <w:rsid w:val="00EE3E68"/>
    <w:rsid w:val="00EE4211"/>
    <w:rsid w:val="00EE49AF"/>
    <w:rsid w:val="00EE5340"/>
    <w:rsid w:val="00EE672E"/>
    <w:rsid w:val="00EE70C3"/>
    <w:rsid w:val="00EE745C"/>
    <w:rsid w:val="00EE7D66"/>
    <w:rsid w:val="00EF01B2"/>
    <w:rsid w:val="00EF0AFA"/>
    <w:rsid w:val="00EF0B8A"/>
    <w:rsid w:val="00EF173D"/>
    <w:rsid w:val="00EF2D63"/>
    <w:rsid w:val="00EF324B"/>
    <w:rsid w:val="00EF40F1"/>
    <w:rsid w:val="00EF4105"/>
    <w:rsid w:val="00EF4D69"/>
    <w:rsid w:val="00EF74E4"/>
    <w:rsid w:val="00F018D2"/>
    <w:rsid w:val="00F0205D"/>
    <w:rsid w:val="00F03229"/>
    <w:rsid w:val="00F0514E"/>
    <w:rsid w:val="00F0528D"/>
    <w:rsid w:val="00F05894"/>
    <w:rsid w:val="00F06316"/>
    <w:rsid w:val="00F06784"/>
    <w:rsid w:val="00F06825"/>
    <w:rsid w:val="00F06A28"/>
    <w:rsid w:val="00F06C92"/>
    <w:rsid w:val="00F1066F"/>
    <w:rsid w:val="00F1083A"/>
    <w:rsid w:val="00F10DBA"/>
    <w:rsid w:val="00F11162"/>
    <w:rsid w:val="00F11A8A"/>
    <w:rsid w:val="00F121B6"/>
    <w:rsid w:val="00F124C6"/>
    <w:rsid w:val="00F127E0"/>
    <w:rsid w:val="00F146DF"/>
    <w:rsid w:val="00F14AE6"/>
    <w:rsid w:val="00F14CF8"/>
    <w:rsid w:val="00F1666B"/>
    <w:rsid w:val="00F16CCE"/>
    <w:rsid w:val="00F16E90"/>
    <w:rsid w:val="00F16FB2"/>
    <w:rsid w:val="00F17986"/>
    <w:rsid w:val="00F209A6"/>
    <w:rsid w:val="00F20BB9"/>
    <w:rsid w:val="00F21362"/>
    <w:rsid w:val="00F214E2"/>
    <w:rsid w:val="00F22120"/>
    <w:rsid w:val="00F22465"/>
    <w:rsid w:val="00F22728"/>
    <w:rsid w:val="00F22B3A"/>
    <w:rsid w:val="00F23946"/>
    <w:rsid w:val="00F239E9"/>
    <w:rsid w:val="00F23C4D"/>
    <w:rsid w:val="00F24235"/>
    <w:rsid w:val="00F247C2"/>
    <w:rsid w:val="00F26105"/>
    <w:rsid w:val="00F26E13"/>
    <w:rsid w:val="00F31425"/>
    <w:rsid w:val="00F31443"/>
    <w:rsid w:val="00F32223"/>
    <w:rsid w:val="00F32759"/>
    <w:rsid w:val="00F330A2"/>
    <w:rsid w:val="00F3360D"/>
    <w:rsid w:val="00F3416F"/>
    <w:rsid w:val="00F348A2"/>
    <w:rsid w:val="00F34A4D"/>
    <w:rsid w:val="00F351E8"/>
    <w:rsid w:val="00F355C4"/>
    <w:rsid w:val="00F3569A"/>
    <w:rsid w:val="00F357DE"/>
    <w:rsid w:val="00F3594A"/>
    <w:rsid w:val="00F35A4D"/>
    <w:rsid w:val="00F36A12"/>
    <w:rsid w:val="00F36C76"/>
    <w:rsid w:val="00F36EB3"/>
    <w:rsid w:val="00F37224"/>
    <w:rsid w:val="00F37890"/>
    <w:rsid w:val="00F4136F"/>
    <w:rsid w:val="00F4171D"/>
    <w:rsid w:val="00F41820"/>
    <w:rsid w:val="00F41F5A"/>
    <w:rsid w:val="00F426CD"/>
    <w:rsid w:val="00F446D9"/>
    <w:rsid w:val="00F44CFF"/>
    <w:rsid w:val="00F455D6"/>
    <w:rsid w:val="00F46229"/>
    <w:rsid w:val="00F47413"/>
    <w:rsid w:val="00F47745"/>
    <w:rsid w:val="00F47D3A"/>
    <w:rsid w:val="00F50A12"/>
    <w:rsid w:val="00F50E5E"/>
    <w:rsid w:val="00F51A87"/>
    <w:rsid w:val="00F531CF"/>
    <w:rsid w:val="00F5443B"/>
    <w:rsid w:val="00F54681"/>
    <w:rsid w:val="00F548AE"/>
    <w:rsid w:val="00F54A44"/>
    <w:rsid w:val="00F54DC2"/>
    <w:rsid w:val="00F55E4B"/>
    <w:rsid w:val="00F5659E"/>
    <w:rsid w:val="00F57279"/>
    <w:rsid w:val="00F5742B"/>
    <w:rsid w:val="00F57B09"/>
    <w:rsid w:val="00F6156B"/>
    <w:rsid w:val="00F628E2"/>
    <w:rsid w:val="00F62E3B"/>
    <w:rsid w:val="00F635F3"/>
    <w:rsid w:val="00F6521C"/>
    <w:rsid w:val="00F65CE9"/>
    <w:rsid w:val="00F67FDF"/>
    <w:rsid w:val="00F72FAB"/>
    <w:rsid w:val="00F74C77"/>
    <w:rsid w:val="00F75403"/>
    <w:rsid w:val="00F75A42"/>
    <w:rsid w:val="00F769E0"/>
    <w:rsid w:val="00F7705D"/>
    <w:rsid w:val="00F77A72"/>
    <w:rsid w:val="00F80E34"/>
    <w:rsid w:val="00F818B4"/>
    <w:rsid w:val="00F8243B"/>
    <w:rsid w:val="00F82AEC"/>
    <w:rsid w:val="00F84123"/>
    <w:rsid w:val="00F843AA"/>
    <w:rsid w:val="00F847A3"/>
    <w:rsid w:val="00F84862"/>
    <w:rsid w:val="00F84EC6"/>
    <w:rsid w:val="00F86364"/>
    <w:rsid w:val="00F864B5"/>
    <w:rsid w:val="00F87070"/>
    <w:rsid w:val="00F87A49"/>
    <w:rsid w:val="00F9020E"/>
    <w:rsid w:val="00F927AD"/>
    <w:rsid w:val="00F928ED"/>
    <w:rsid w:val="00F92B5E"/>
    <w:rsid w:val="00F93AB0"/>
    <w:rsid w:val="00F94E08"/>
    <w:rsid w:val="00F95960"/>
    <w:rsid w:val="00F95CEE"/>
    <w:rsid w:val="00F96E59"/>
    <w:rsid w:val="00F97E9E"/>
    <w:rsid w:val="00FA144F"/>
    <w:rsid w:val="00FA160E"/>
    <w:rsid w:val="00FA25B4"/>
    <w:rsid w:val="00FA2E71"/>
    <w:rsid w:val="00FA3BC0"/>
    <w:rsid w:val="00FA452D"/>
    <w:rsid w:val="00FA5822"/>
    <w:rsid w:val="00FA5E03"/>
    <w:rsid w:val="00FA6EED"/>
    <w:rsid w:val="00FB0038"/>
    <w:rsid w:val="00FB08A4"/>
    <w:rsid w:val="00FB237D"/>
    <w:rsid w:val="00FB2E99"/>
    <w:rsid w:val="00FB35C1"/>
    <w:rsid w:val="00FB38E0"/>
    <w:rsid w:val="00FB3E2F"/>
    <w:rsid w:val="00FB507A"/>
    <w:rsid w:val="00FB515B"/>
    <w:rsid w:val="00FB643E"/>
    <w:rsid w:val="00FB6758"/>
    <w:rsid w:val="00FB6CBC"/>
    <w:rsid w:val="00FB7DC4"/>
    <w:rsid w:val="00FC045C"/>
    <w:rsid w:val="00FC0565"/>
    <w:rsid w:val="00FC177F"/>
    <w:rsid w:val="00FC2113"/>
    <w:rsid w:val="00FC2FE7"/>
    <w:rsid w:val="00FC3007"/>
    <w:rsid w:val="00FC3497"/>
    <w:rsid w:val="00FC36F6"/>
    <w:rsid w:val="00FC3D5D"/>
    <w:rsid w:val="00FC559F"/>
    <w:rsid w:val="00FC582C"/>
    <w:rsid w:val="00FC5E9F"/>
    <w:rsid w:val="00FC66D2"/>
    <w:rsid w:val="00FC66E6"/>
    <w:rsid w:val="00FC7364"/>
    <w:rsid w:val="00FC76DE"/>
    <w:rsid w:val="00FD0E0D"/>
    <w:rsid w:val="00FD1446"/>
    <w:rsid w:val="00FD14E5"/>
    <w:rsid w:val="00FD1714"/>
    <w:rsid w:val="00FD331C"/>
    <w:rsid w:val="00FD39A2"/>
    <w:rsid w:val="00FD4D97"/>
    <w:rsid w:val="00FD4ECD"/>
    <w:rsid w:val="00FD4F6C"/>
    <w:rsid w:val="00FD5D33"/>
    <w:rsid w:val="00FD6633"/>
    <w:rsid w:val="00FD6F6A"/>
    <w:rsid w:val="00FD71B4"/>
    <w:rsid w:val="00FD7A59"/>
    <w:rsid w:val="00FE05F9"/>
    <w:rsid w:val="00FE09B3"/>
    <w:rsid w:val="00FE31F4"/>
    <w:rsid w:val="00FE3287"/>
    <w:rsid w:val="00FE33E0"/>
    <w:rsid w:val="00FE435F"/>
    <w:rsid w:val="00FE4AD1"/>
    <w:rsid w:val="00FE5842"/>
    <w:rsid w:val="00FE59A6"/>
    <w:rsid w:val="00FE5E8A"/>
    <w:rsid w:val="00FE6535"/>
    <w:rsid w:val="00FE7C2E"/>
    <w:rsid w:val="00FE7D46"/>
    <w:rsid w:val="00FE7E6D"/>
    <w:rsid w:val="00FF2440"/>
    <w:rsid w:val="00FF2F3D"/>
    <w:rsid w:val="00FF3086"/>
    <w:rsid w:val="00FF36D1"/>
    <w:rsid w:val="00FF54BC"/>
    <w:rsid w:val="00FF6C3C"/>
    <w:rsid w:val="00FF6C59"/>
    <w:rsid w:val="00FF6F3A"/>
    <w:rsid w:val="00FF7A15"/>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06A"/>
    <w:pPr>
      <w:spacing w:after="0" w:line="240" w:lineRule="auto"/>
    </w:pPr>
    <w:rPr>
      <w:rFonts w:ascii="Times New Roman" w:eastAsia="Times New Roman" w:hAnsi="Times New Roman" w:cs="Times New Roman"/>
      <w:sz w:val="24"/>
      <w:szCs w:val="24"/>
      <w:lang w:eastAsia="sr-Cyrl-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06A"/>
    <w:pPr>
      <w:ind w:left="720"/>
      <w:contextualSpacing/>
    </w:pPr>
  </w:style>
  <w:style w:type="character" w:styleId="CommentReference">
    <w:name w:val="annotation reference"/>
    <w:basedOn w:val="DefaultParagraphFont"/>
    <w:uiPriority w:val="99"/>
    <w:semiHidden/>
    <w:unhideWhenUsed/>
    <w:rsid w:val="007511D0"/>
    <w:rPr>
      <w:sz w:val="16"/>
      <w:szCs w:val="16"/>
    </w:rPr>
  </w:style>
  <w:style w:type="paragraph" w:styleId="CommentText">
    <w:name w:val="annotation text"/>
    <w:basedOn w:val="Normal"/>
    <w:link w:val="CommentTextChar"/>
    <w:uiPriority w:val="99"/>
    <w:semiHidden/>
    <w:unhideWhenUsed/>
    <w:rsid w:val="007511D0"/>
    <w:pPr>
      <w:spacing w:after="200"/>
    </w:pPr>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7511D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511D0"/>
    <w:rPr>
      <w:b/>
      <w:bCs/>
    </w:rPr>
  </w:style>
  <w:style w:type="character" w:customStyle="1" w:styleId="CommentSubjectChar">
    <w:name w:val="Comment Subject Char"/>
    <w:basedOn w:val="CommentTextChar"/>
    <w:link w:val="CommentSubject"/>
    <w:uiPriority w:val="99"/>
    <w:semiHidden/>
    <w:rsid w:val="007511D0"/>
    <w:rPr>
      <w:rFonts w:eastAsiaTheme="minorEastAsia"/>
      <w:b/>
      <w:bCs/>
      <w:sz w:val="20"/>
      <w:szCs w:val="20"/>
    </w:rPr>
  </w:style>
  <w:style w:type="paragraph" w:styleId="BalloonText">
    <w:name w:val="Balloon Text"/>
    <w:basedOn w:val="Normal"/>
    <w:link w:val="BalloonTextChar"/>
    <w:uiPriority w:val="99"/>
    <w:semiHidden/>
    <w:unhideWhenUsed/>
    <w:rsid w:val="007511D0"/>
    <w:rPr>
      <w:rFonts w:ascii="Tahoma" w:eastAsiaTheme="minorEastAsia" w:hAnsi="Tahoma" w:cs="Tahoma"/>
      <w:sz w:val="16"/>
      <w:szCs w:val="16"/>
      <w:lang w:eastAsia="en-US"/>
    </w:rPr>
  </w:style>
  <w:style w:type="character" w:customStyle="1" w:styleId="BalloonTextChar">
    <w:name w:val="Balloon Text Char"/>
    <w:basedOn w:val="DefaultParagraphFont"/>
    <w:link w:val="BalloonText"/>
    <w:uiPriority w:val="99"/>
    <w:semiHidden/>
    <w:rsid w:val="007511D0"/>
    <w:rPr>
      <w:rFonts w:ascii="Tahoma" w:eastAsiaTheme="minorEastAsia" w:hAnsi="Tahoma" w:cs="Tahoma"/>
      <w:sz w:val="16"/>
      <w:szCs w:val="16"/>
    </w:rPr>
  </w:style>
  <w:style w:type="paragraph" w:customStyle="1" w:styleId="naslov">
    <w:name w:val="naslov"/>
    <w:basedOn w:val="Normal"/>
    <w:rsid w:val="007511D0"/>
    <w:pPr>
      <w:spacing w:before="100" w:beforeAutospacing="1" w:after="100" w:afterAutospacing="1"/>
    </w:pPr>
    <w:rPr>
      <w:lang w:eastAsia="en-US"/>
    </w:rPr>
  </w:style>
  <w:style w:type="paragraph" w:customStyle="1" w:styleId="obrazlozenje">
    <w:name w:val="obrazlozenje"/>
    <w:basedOn w:val="Normal"/>
    <w:rsid w:val="007511D0"/>
    <w:pPr>
      <w:spacing w:before="100" w:beforeAutospacing="1" w:after="100" w:afterAutospacing="1"/>
    </w:pPr>
    <w:rPr>
      <w:lang w:eastAsia="en-US"/>
    </w:rPr>
  </w:style>
  <w:style w:type="paragraph" w:customStyle="1" w:styleId="tekst">
    <w:name w:val="tekst"/>
    <w:basedOn w:val="Normal"/>
    <w:rsid w:val="007511D0"/>
    <w:pPr>
      <w:spacing w:before="100" w:beforeAutospacing="1" w:after="100" w:afterAutospacing="1"/>
    </w:pPr>
    <w:rPr>
      <w:lang w:eastAsia="en-US"/>
    </w:rPr>
  </w:style>
  <w:style w:type="paragraph" w:styleId="FootnoteText">
    <w:name w:val="footnote text"/>
    <w:basedOn w:val="Normal"/>
    <w:link w:val="FootnoteTextChar"/>
    <w:uiPriority w:val="99"/>
    <w:semiHidden/>
    <w:unhideWhenUsed/>
    <w:rsid w:val="007511D0"/>
    <w:rPr>
      <w:rFonts w:asciiTheme="minorHAnsi" w:eastAsiaTheme="minorEastAsia"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7511D0"/>
    <w:rPr>
      <w:rFonts w:eastAsiaTheme="minorEastAsia"/>
      <w:sz w:val="20"/>
      <w:szCs w:val="20"/>
    </w:rPr>
  </w:style>
  <w:style w:type="character" w:styleId="FootnoteReference">
    <w:name w:val="footnote reference"/>
    <w:basedOn w:val="DefaultParagraphFont"/>
    <w:uiPriority w:val="99"/>
    <w:semiHidden/>
    <w:unhideWhenUsed/>
    <w:rsid w:val="007511D0"/>
    <w:rPr>
      <w:vertAlign w:val="superscript"/>
    </w:rPr>
  </w:style>
  <w:style w:type="character" w:styleId="Hyperlink">
    <w:name w:val="Hyperlink"/>
    <w:uiPriority w:val="99"/>
    <w:unhideWhenUsed/>
    <w:rsid w:val="007511D0"/>
    <w:rPr>
      <w:color w:val="0563C1"/>
      <w:u w:val="single"/>
    </w:rPr>
  </w:style>
  <w:style w:type="paragraph" w:styleId="Header">
    <w:name w:val="header"/>
    <w:basedOn w:val="Normal"/>
    <w:link w:val="HeaderChar"/>
    <w:uiPriority w:val="99"/>
    <w:unhideWhenUsed/>
    <w:rsid w:val="007511D0"/>
    <w:pPr>
      <w:tabs>
        <w:tab w:val="center" w:pos="4513"/>
        <w:tab w:val="right" w:pos="9026"/>
      </w:tabs>
    </w:pPr>
    <w:rPr>
      <w:rFonts w:asciiTheme="minorHAnsi" w:eastAsiaTheme="minorEastAsia" w:hAnsiTheme="minorHAnsi" w:cstheme="minorBidi"/>
      <w:sz w:val="22"/>
      <w:szCs w:val="22"/>
      <w:lang w:eastAsia="en-US"/>
    </w:rPr>
  </w:style>
  <w:style w:type="character" w:customStyle="1" w:styleId="HeaderChar">
    <w:name w:val="Header Char"/>
    <w:basedOn w:val="DefaultParagraphFont"/>
    <w:link w:val="Header"/>
    <w:uiPriority w:val="99"/>
    <w:rsid w:val="007511D0"/>
    <w:rPr>
      <w:rFonts w:eastAsiaTheme="minorEastAsia"/>
    </w:rPr>
  </w:style>
  <w:style w:type="paragraph" w:styleId="Footer">
    <w:name w:val="footer"/>
    <w:basedOn w:val="Normal"/>
    <w:link w:val="FooterChar"/>
    <w:uiPriority w:val="99"/>
    <w:unhideWhenUsed/>
    <w:rsid w:val="007511D0"/>
    <w:pPr>
      <w:tabs>
        <w:tab w:val="center" w:pos="4513"/>
        <w:tab w:val="right" w:pos="9026"/>
      </w:tabs>
    </w:pPr>
    <w:rPr>
      <w:rFonts w:asciiTheme="minorHAnsi" w:eastAsiaTheme="minorEastAsia" w:hAnsiTheme="minorHAnsi" w:cstheme="minorBidi"/>
      <w:sz w:val="22"/>
      <w:szCs w:val="22"/>
      <w:lang w:eastAsia="en-US"/>
    </w:rPr>
  </w:style>
  <w:style w:type="character" w:customStyle="1" w:styleId="FooterChar">
    <w:name w:val="Footer Char"/>
    <w:basedOn w:val="DefaultParagraphFont"/>
    <w:link w:val="Footer"/>
    <w:uiPriority w:val="99"/>
    <w:rsid w:val="007511D0"/>
    <w:rPr>
      <w:rFonts w:eastAsiaTheme="minorEastAsia"/>
    </w:rPr>
  </w:style>
  <w:style w:type="paragraph" w:styleId="Revision">
    <w:name w:val="Revision"/>
    <w:hidden/>
    <w:uiPriority w:val="99"/>
    <w:semiHidden/>
    <w:rsid w:val="007511D0"/>
    <w:pPr>
      <w:spacing w:after="0" w:line="240" w:lineRule="auto"/>
    </w:pPr>
    <w:rPr>
      <w:rFonts w:eastAsiaTheme="minorEastAsia"/>
    </w:rPr>
  </w:style>
  <w:style w:type="paragraph" w:customStyle="1" w:styleId="Normal1">
    <w:name w:val="Normal1"/>
    <w:basedOn w:val="Normal"/>
    <w:rsid w:val="004A70CC"/>
    <w:pPr>
      <w:spacing w:before="100" w:beforeAutospacing="1" w:after="100" w:afterAutospacing="1"/>
    </w:pPr>
    <w:rPr>
      <w:lang w:eastAsia="en-US"/>
    </w:rPr>
  </w:style>
  <w:style w:type="paragraph" w:customStyle="1" w:styleId="clan">
    <w:name w:val="clan"/>
    <w:basedOn w:val="Normal"/>
    <w:rsid w:val="004A70CC"/>
    <w:pPr>
      <w:spacing w:before="100" w:beforeAutospacing="1" w:after="100" w:afterAutospacing="1"/>
    </w:pPr>
    <w:rPr>
      <w:lang w:eastAsia="en-US"/>
    </w:rPr>
  </w:style>
  <w:style w:type="paragraph" w:customStyle="1" w:styleId="Normal2">
    <w:name w:val="Normal2"/>
    <w:basedOn w:val="Normal"/>
    <w:rsid w:val="00AF7F16"/>
    <w:pPr>
      <w:spacing w:before="100" w:beforeAutospacing="1" w:after="100" w:afterAutospacing="1"/>
    </w:pPr>
    <w:rPr>
      <w:lang w:eastAsia="en-US"/>
    </w:rPr>
  </w:style>
  <w:style w:type="paragraph" w:customStyle="1" w:styleId="Normal3">
    <w:name w:val="Normal3"/>
    <w:basedOn w:val="Normal"/>
    <w:rsid w:val="00D279FF"/>
    <w:pPr>
      <w:spacing w:before="100" w:beforeAutospacing="1" w:after="100" w:afterAutospacing="1"/>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06A"/>
    <w:pPr>
      <w:spacing w:after="0" w:line="240" w:lineRule="auto"/>
    </w:pPr>
    <w:rPr>
      <w:rFonts w:ascii="Times New Roman" w:eastAsia="Times New Roman" w:hAnsi="Times New Roman" w:cs="Times New Roman"/>
      <w:sz w:val="24"/>
      <w:szCs w:val="24"/>
      <w:lang w:eastAsia="sr-Cyrl-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06A"/>
    <w:pPr>
      <w:ind w:left="720"/>
      <w:contextualSpacing/>
    </w:pPr>
  </w:style>
  <w:style w:type="character" w:styleId="CommentReference">
    <w:name w:val="annotation reference"/>
    <w:basedOn w:val="DefaultParagraphFont"/>
    <w:uiPriority w:val="99"/>
    <w:semiHidden/>
    <w:unhideWhenUsed/>
    <w:rsid w:val="007511D0"/>
    <w:rPr>
      <w:sz w:val="16"/>
      <w:szCs w:val="16"/>
    </w:rPr>
  </w:style>
  <w:style w:type="paragraph" w:styleId="CommentText">
    <w:name w:val="annotation text"/>
    <w:basedOn w:val="Normal"/>
    <w:link w:val="CommentTextChar"/>
    <w:uiPriority w:val="99"/>
    <w:semiHidden/>
    <w:unhideWhenUsed/>
    <w:rsid w:val="007511D0"/>
    <w:pPr>
      <w:spacing w:after="200"/>
    </w:pPr>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7511D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511D0"/>
    <w:rPr>
      <w:b/>
      <w:bCs/>
    </w:rPr>
  </w:style>
  <w:style w:type="character" w:customStyle="1" w:styleId="CommentSubjectChar">
    <w:name w:val="Comment Subject Char"/>
    <w:basedOn w:val="CommentTextChar"/>
    <w:link w:val="CommentSubject"/>
    <w:uiPriority w:val="99"/>
    <w:semiHidden/>
    <w:rsid w:val="007511D0"/>
    <w:rPr>
      <w:rFonts w:eastAsiaTheme="minorEastAsia"/>
      <w:b/>
      <w:bCs/>
      <w:sz w:val="20"/>
      <w:szCs w:val="20"/>
    </w:rPr>
  </w:style>
  <w:style w:type="paragraph" w:styleId="BalloonText">
    <w:name w:val="Balloon Text"/>
    <w:basedOn w:val="Normal"/>
    <w:link w:val="BalloonTextChar"/>
    <w:uiPriority w:val="99"/>
    <w:semiHidden/>
    <w:unhideWhenUsed/>
    <w:rsid w:val="007511D0"/>
    <w:rPr>
      <w:rFonts w:ascii="Tahoma" w:eastAsiaTheme="minorEastAsia" w:hAnsi="Tahoma" w:cs="Tahoma"/>
      <w:sz w:val="16"/>
      <w:szCs w:val="16"/>
      <w:lang w:eastAsia="en-US"/>
    </w:rPr>
  </w:style>
  <w:style w:type="character" w:customStyle="1" w:styleId="BalloonTextChar">
    <w:name w:val="Balloon Text Char"/>
    <w:basedOn w:val="DefaultParagraphFont"/>
    <w:link w:val="BalloonText"/>
    <w:uiPriority w:val="99"/>
    <w:semiHidden/>
    <w:rsid w:val="007511D0"/>
    <w:rPr>
      <w:rFonts w:ascii="Tahoma" w:eastAsiaTheme="minorEastAsia" w:hAnsi="Tahoma" w:cs="Tahoma"/>
      <w:sz w:val="16"/>
      <w:szCs w:val="16"/>
    </w:rPr>
  </w:style>
  <w:style w:type="paragraph" w:customStyle="1" w:styleId="naslov">
    <w:name w:val="naslov"/>
    <w:basedOn w:val="Normal"/>
    <w:rsid w:val="007511D0"/>
    <w:pPr>
      <w:spacing w:before="100" w:beforeAutospacing="1" w:after="100" w:afterAutospacing="1"/>
    </w:pPr>
    <w:rPr>
      <w:lang w:eastAsia="en-US"/>
    </w:rPr>
  </w:style>
  <w:style w:type="paragraph" w:customStyle="1" w:styleId="obrazlozenje">
    <w:name w:val="obrazlozenje"/>
    <w:basedOn w:val="Normal"/>
    <w:rsid w:val="007511D0"/>
    <w:pPr>
      <w:spacing w:before="100" w:beforeAutospacing="1" w:after="100" w:afterAutospacing="1"/>
    </w:pPr>
    <w:rPr>
      <w:lang w:eastAsia="en-US"/>
    </w:rPr>
  </w:style>
  <w:style w:type="paragraph" w:customStyle="1" w:styleId="tekst">
    <w:name w:val="tekst"/>
    <w:basedOn w:val="Normal"/>
    <w:rsid w:val="007511D0"/>
    <w:pPr>
      <w:spacing w:before="100" w:beforeAutospacing="1" w:after="100" w:afterAutospacing="1"/>
    </w:pPr>
    <w:rPr>
      <w:lang w:eastAsia="en-US"/>
    </w:rPr>
  </w:style>
  <w:style w:type="paragraph" w:styleId="FootnoteText">
    <w:name w:val="footnote text"/>
    <w:basedOn w:val="Normal"/>
    <w:link w:val="FootnoteTextChar"/>
    <w:uiPriority w:val="99"/>
    <w:semiHidden/>
    <w:unhideWhenUsed/>
    <w:rsid w:val="007511D0"/>
    <w:rPr>
      <w:rFonts w:asciiTheme="minorHAnsi" w:eastAsiaTheme="minorEastAsia"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7511D0"/>
    <w:rPr>
      <w:rFonts w:eastAsiaTheme="minorEastAsia"/>
      <w:sz w:val="20"/>
      <w:szCs w:val="20"/>
    </w:rPr>
  </w:style>
  <w:style w:type="character" w:styleId="FootnoteReference">
    <w:name w:val="footnote reference"/>
    <w:basedOn w:val="DefaultParagraphFont"/>
    <w:uiPriority w:val="99"/>
    <w:semiHidden/>
    <w:unhideWhenUsed/>
    <w:rsid w:val="007511D0"/>
    <w:rPr>
      <w:vertAlign w:val="superscript"/>
    </w:rPr>
  </w:style>
  <w:style w:type="character" w:styleId="Hyperlink">
    <w:name w:val="Hyperlink"/>
    <w:uiPriority w:val="99"/>
    <w:unhideWhenUsed/>
    <w:rsid w:val="007511D0"/>
    <w:rPr>
      <w:color w:val="0563C1"/>
      <w:u w:val="single"/>
    </w:rPr>
  </w:style>
  <w:style w:type="paragraph" w:styleId="Header">
    <w:name w:val="header"/>
    <w:basedOn w:val="Normal"/>
    <w:link w:val="HeaderChar"/>
    <w:uiPriority w:val="99"/>
    <w:unhideWhenUsed/>
    <w:rsid w:val="007511D0"/>
    <w:pPr>
      <w:tabs>
        <w:tab w:val="center" w:pos="4513"/>
        <w:tab w:val="right" w:pos="9026"/>
      </w:tabs>
    </w:pPr>
    <w:rPr>
      <w:rFonts w:asciiTheme="minorHAnsi" w:eastAsiaTheme="minorEastAsia" w:hAnsiTheme="minorHAnsi" w:cstheme="minorBidi"/>
      <w:sz w:val="22"/>
      <w:szCs w:val="22"/>
      <w:lang w:eastAsia="en-US"/>
    </w:rPr>
  </w:style>
  <w:style w:type="character" w:customStyle="1" w:styleId="HeaderChar">
    <w:name w:val="Header Char"/>
    <w:basedOn w:val="DefaultParagraphFont"/>
    <w:link w:val="Header"/>
    <w:uiPriority w:val="99"/>
    <w:rsid w:val="007511D0"/>
    <w:rPr>
      <w:rFonts w:eastAsiaTheme="minorEastAsia"/>
    </w:rPr>
  </w:style>
  <w:style w:type="paragraph" w:styleId="Footer">
    <w:name w:val="footer"/>
    <w:basedOn w:val="Normal"/>
    <w:link w:val="FooterChar"/>
    <w:uiPriority w:val="99"/>
    <w:unhideWhenUsed/>
    <w:rsid w:val="007511D0"/>
    <w:pPr>
      <w:tabs>
        <w:tab w:val="center" w:pos="4513"/>
        <w:tab w:val="right" w:pos="9026"/>
      </w:tabs>
    </w:pPr>
    <w:rPr>
      <w:rFonts w:asciiTheme="minorHAnsi" w:eastAsiaTheme="minorEastAsia" w:hAnsiTheme="minorHAnsi" w:cstheme="minorBidi"/>
      <w:sz w:val="22"/>
      <w:szCs w:val="22"/>
      <w:lang w:eastAsia="en-US"/>
    </w:rPr>
  </w:style>
  <w:style w:type="character" w:customStyle="1" w:styleId="FooterChar">
    <w:name w:val="Footer Char"/>
    <w:basedOn w:val="DefaultParagraphFont"/>
    <w:link w:val="Footer"/>
    <w:uiPriority w:val="99"/>
    <w:rsid w:val="007511D0"/>
    <w:rPr>
      <w:rFonts w:eastAsiaTheme="minorEastAsia"/>
    </w:rPr>
  </w:style>
  <w:style w:type="paragraph" w:styleId="Revision">
    <w:name w:val="Revision"/>
    <w:hidden/>
    <w:uiPriority w:val="99"/>
    <w:semiHidden/>
    <w:rsid w:val="007511D0"/>
    <w:pPr>
      <w:spacing w:after="0" w:line="240" w:lineRule="auto"/>
    </w:pPr>
    <w:rPr>
      <w:rFonts w:eastAsiaTheme="minorEastAsia"/>
    </w:rPr>
  </w:style>
  <w:style w:type="paragraph" w:customStyle="1" w:styleId="Normal1">
    <w:name w:val="Normal1"/>
    <w:basedOn w:val="Normal"/>
    <w:rsid w:val="004A70CC"/>
    <w:pPr>
      <w:spacing w:before="100" w:beforeAutospacing="1" w:after="100" w:afterAutospacing="1"/>
    </w:pPr>
    <w:rPr>
      <w:lang w:eastAsia="en-US"/>
    </w:rPr>
  </w:style>
  <w:style w:type="paragraph" w:customStyle="1" w:styleId="clan">
    <w:name w:val="clan"/>
    <w:basedOn w:val="Normal"/>
    <w:rsid w:val="004A70CC"/>
    <w:pPr>
      <w:spacing w:before="100" w:beforeAutospacing="1" w:after="100" w:afterAutospacing="1"/>
    </w:pPr>
    <w:rPr>
      <w:lang w:eastAsia="en-US"/>
    </w:rPr>
  </w:style>
  <w:style w:type="paragraph" w:customStyle="1" w:styleId="Normal2">
    <w:name w:val="Normal2"/>
    <w:basedOn w:val="Normal"/>
    <w:rsid w:val="00AF7F16"/>
    <w:pPr>
      <w:spacing w:before="100" w:beforeAutospacing="1" w:after="100" w:afterAutospacing="1"/>
    </w:pPr>
    <w:rPr>
      <w:lang w:eastAsia="en-US"/>
    </w:rPr>
  </w:style>
  <w:style w:type="paragraph" w:customStyle="1" w:styleId="Normal3">
    <w:name w:val="Normal3"/>
    <w:basedOn w:val="Normal"/>
    <w:rsid w:val="00D279FF"/>
    <w:pPr>
      <w:spacing w:before="100" w:beforeAutospacing="1" w:after="100" w:afterAutospacing="1"/>
    </w:pPr>
    <w:rPr>
      <w:lang w:eastAsia="en-US"/>
    </w:rPr>
  </w:style>
</w:styles>
</file>

<file path=word/webSettings.xml><?xml version="1.0" encoding="utf-8"?>
<w:webSettings xmlns:r="http://schemas.openxmlformats.org/officeDocument/2006/relationships" xmlns:w="http://schemas.openxmlformats.org/wordprocessingml/2006/main">
  <w:divs>
    <w:div w:id="1102266664">
      <w:bodyDiv w:val="1"/>
      <w:marLeft w:val="0"/>
      <w:marRight w:val="0"/>
      <w:marTop w:val="0"/>
      <w:marBottom w:val="0"/>
      <w:divBdr>
        <w:top w:val="none" w:sz="0" w:space="0" w:color="auto"/>
        <w:left w:val="none" w:sz="0" w:space="0" w:color="auto"/>
        <w:bottom w:val="none" w:sz="0" w:space="0" w:color="auto"/>
        <w:right w:val="none" w:sz="0" w:space="0" w:color="auto"/>
      </w:divBdr>
    </w:div>
    <w:div w:id="1163543961">
      <w:bodyDiv w:val="1"/>
      <w:marLeft w:val="0"/>
      <w:marRight w:val="0"/>
      <w:marTop w:val="0"/>
      <w:marBottom w:val="0"/>
      <w:divBdr>
        <w:top w:val="none" w:sz="0" w:space="0" w:color="auto"/>
        <w:left w:val="none" w:sz="0" w:space="0" w:color="auto"/>
        <w:bottom w:val="none" w:sz="0" w:space="0" w:color="auto"/>
        <w:right w:val="none" w:sz="0" w:space="0" w:color="auto"/>
      </w:divBdr>
    </w:div>
    <w:div w:id="211871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A55B6-825D-4549-B65F-983156AAF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12379</Words>
  <Characters>70562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PCIM</dc:creator>
  <cp:lastModifiedBy>SKVS</cp:lastModifiedBy>
  <cp:revision>5</cp:revision>
  <cp:lastPrinted>2026-06-10T08:32:00Z</cp:lastPrinted>
  <dcterms:created xsi:type="dcterms:W3CDTF">2026-06-10T09:20:00Z</dcterms:created>
  <dcterms:modified xsi:type="dcterms:W3CDTF">2026-06-19T09:51:00Z</dcterms:modified>
</cp:coreProperties>
</file>